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93" w:rsidRPr="008D19B2" w:rsidRDefault="00990480" w:rsidP="0073749D">
      <w:pPr>
        <w:overflowPunct w:val="0"/>
        <w:ind w:firstLineChars="800" w:firstLine="192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２０２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年８月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D13A9F" w:rsidRDefault="00D13A9F" w:rsidP="00DA409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:rsidR="00DA4093" w:rsidRPr="00F561BD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7374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F561BD" w:rsidRP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</w:t>
      </w:r>
      <w:r w:rsidR="0073749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F561BD" w:rsidRP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Pr="00F561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学校長　様</w:t>
      </w:r>
    </w:p>
    <w:p w:rsidR="0073749D" w:rsidRDefault="0073749D" w:rsidP="00DA4093">
      <w:pPr>
        <w:overflowPunct w:val="0"/>
        <w:ind w:rightChars="134" w:right="281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A4093" w:rsidRPr="008D19B2" w:rsidRDefault="00DA4093" w:rsidP="00DA4093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千葉県教職員組合印旛支部</w:t>
      </w:r>
    </w:p>
    <w:p w:rsidR="00DA4093" w:rsidRPr="008D19B2" w:rsidRDefault="00F561BD" w:rsidP="00DA4093">
      <w:pPr>
        <w:wordWrap w:val="0"/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支部長　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甲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太</w:t>
      </w:r>
      <w:r w:rsidR="001F3DA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郎</w:t>
      </w:r>
    </w:p>
    <w:p w:rsidR="00DA4093" w:rsidRPr="008D19B2" w:rsidRDefault="00DA4093" w:rsidP="00DA4093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（公印省略）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6A3732" w:rsidRDefault="00DA4093" w:rsidP="00DA4093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4"/>
          <w:szCs w:val="24"/>
        </w:rPr>
      </w:pP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「第</w:t>
      </w:r>
      <w:r w:rsidR="0099048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７</w:t>
      </w:r>
      <w:r w:rsidR="00030543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５</w:t>
      </w: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次　千葉県教育研究集会　事前学習会」への参加について</w:t>
      </w:r>
    </w:p>
    <w:p w:rsidR="00DA4093" w:rsidRPr="001D42EC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日頃より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千葉県教職員組合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印旛支部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のとりく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みにご理解</w:t>
      </w:r>
      <w:r w:rsidR="007374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ご協力</w:t>
      </w:r>
      <w:r w:rsidR="0073749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いただき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誠にありがとうございます。また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１９</w:t>
      </w:r>
      <w:r w:rsidR="00F561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日の領域・問題別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教科等研究集会の開催にあたり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多大なるご配慮をいただき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感謝申し上げます。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千教組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印旛支部では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葉県教育研究集会にご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参加いただく皆様方に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下記のとおり事前の学習会を開催させていただいております。</w:t>
      </w:r>
    </w:p>
    <w:p w:rsidR="00DA4093" w:rsidRPr="008D19B2" w:rsidRDefault="006A3732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ご多用のところ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誠に恐縮で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はありますが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DA4093" w:rsidRPr="008C2E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貴校　</w:t>
      </w:r>
      <w:r w:rsidR="00F561BD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</w:t>
      </w:r>
      <w:r w:rsidR="00DA4093" w:rsidRPr="008C2E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先生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ご参加につきまして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ご配慮の程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よろしくお願いいたします。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A4093" w:rsidP="00DA40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9205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　時　　９月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日（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水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）１７：３０～１８：４５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場　所　　印旛教育会館　３階　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６会議室</w:t>
      </w:r>
    </w:p>
    <w:p w:rsidR="00DA4093" w:rsidRPr="00D13A9F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内　容　　・２０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　教育研究推進の方針について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・第７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千葉県教育研究集会の概要について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・第７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千葉県教育研究集会の参加について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・レポート作成について</w:t>
      </w:r>
    </w:p>
    <w:p w:rsidR="00DA4093" w:rsidRPr="008D19B2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DA4093" w:rsidRPr="008D19B2" w:rsidRDefault="00D13A9F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="00DA409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対象者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65C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県教研報告予定者</w:t>
      </w:r>
    </w:p>
    <w:p w:rsidR="00DA4093" w:rsidRPr="00D13A9F" w:rsidRDefault="00DA4093" w:rsidP="00DA409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6B7E92" w:rsidRDefault="00D13A9F" w:rsidP="00DA4093">
      <w:pPr>
        <w:overflowPunct w:val="0"/>
        <w:ind w:left="1924" w:hanging="1924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５　</w:t>
      </w:r>
      <w:r w:rsidR="00DA4093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その他　　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ご質問等ありましたら</w:t>
      </w:r>
      <w:r w:rsidR="006B7E9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書記局　</w:t>
      </w:r>
      <w:r w:rsidR="001D42E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山本</w:t>
      </w:r>
      <w:r w:rsidR="00DA409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（0476-22-4131</w:t>
      </w:r>
      <w:r w:rsidR="00DA4093"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）まで</w:t>
      </w:r>
    </w:p>
    <w:p w:rsidR="00DA4093" w:rsidRDefault="00DA4093" w:rsidP="001F3DA1">
      <w:pPr>
        <w:overflowPunct w:val="0"/>
        <w:ind w:firstLineChars="700" w:firstLine="16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お願いいたします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:rsidR="00DA4093" w:rsidRDefault="00DA4093" w:rsidP="00DA4093">
      <w:pPr>
        <w:overflowPunct w:val="0"/>
        <w:ind w:left="1924" w:hanging="192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A4093" w:rsidRDefault="00DA4093" w:rsidP="00DA4093">
      <w:pPr>
        <w:overflowPunct w:val="0"/>
        <w:ind w:left="1924" w:hanging="1924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D19B2" w:rsidRPr="008D19B2" w:rsidRDefault="009205B2" w:rsidP="008D19B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２０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431AF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年８月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B541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D13A9F" w:rsidRDefault="00D13A9F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:rsidR="003F7C86" w:rsidRPr="003F7C86" w:rsidRDefault="003F7C86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</w:t>
      </w:r>
      <w:r w:rsidR="00D13A9F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</w:t>
      </w:r>
      <w:r w:rsidRP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　分科(散)会</w:t>
      </w:r>
    </w:p>
    <w:p w:rsidR="003F7C86" w:rsidRDefault="008D19B2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8D19B2" w:rsidRPr="003F7C86" w:rsidRDefault="003F7C86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="008D19B2" w:rsidRPr="003F7C8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様</w:t>
      </w:r>
    </w:p>
    <w:p w:rsidR="00D13A9F" w:rsidRDefault="00D13A9F" w:rsidP="008D19B2">
      <w:pPr>
        <w:overflowPunct w:val="0"/>
        <w:ind w:rightChars="134" w:right="281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8D19B2" w:rsidRPr="008D19B2" w:rsidRDefault="008D19B2" w:rsidP="008D19B2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千葉県教職員組合印旛支部</w:t>
      </w:r>
    </w:p>
    <w:p w:rsidR="008D19B2" w:rsidRPr="008D19B2" w:rsidRDefault="00AB4112" w:rsidP="00AB4112">
      <w:pPr>
        <w:wordWrap w:val="0"/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支部長　</w:t>
      </w:r>
      <w:r w:rsidR="00324A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 甲　太 郎</w:t>
      </w:r>
    </w:p>
    <w:p w:rsidR="008D19B2" w:rsidRPr="008D19B2" w:rsidRDefault="008D19B2" w:rsidP="008D19B2">
      <w:pPr>
        <w:overflowPunct w:val="0"/>
        <w:ind w:rightChars="134" w:right="281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（公印省略）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6A3732" w:rsidRDefault="008D19B2" w:rsidP="006F18DC">
      <w:pPr>
        <w:overflowPunct w:val="0"/>
        <w:jc w:val="center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8"/>
          <w:szCs w:val="28"/>
        </w:rPr>
      </w:pP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「第</w:t>
      </w:r>
      <w:r w:rsidR="00990480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７</w:t>
      </w:r>
      <w:r w:rsidR="00030543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５</w:t>
      </w:r>
      <w:bookmarkStart w:id="0" w:name="_GoBack"/>
      <w:bookmarkEnd w:id="0"/>
      <w:r w:rsidR="00981C6A"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>次</w:t>
      </w:r>
      <w:r w:rsidRPr="006A3732">
        <w:rPr>
          <w:rFonts w:asciiTheme="majorEastAsia" w:eastAsiaTheme="majorEastAsia" w:hAnsiTheme="majorEastAsia" w:cs="ＭＳ ゴシック" w:hint="eastAsia"/>
          <w:color w:val="000000"/>
          <w:kern w:val="0"/>
          <w:sz w:val="28"/>
          <w:szCs w:val="28"/>
        </w:rPr>
        <w:t xml:space="preserve">　千葉県教育研究集会　事前学習会」への参加について</w:t>
      </w:r>
    </w:p>
    <w:p w:rsidR="008D19B2" w:rsidRPr="001D42EC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6F18DC" w:rsidRDefault="008D19B2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日頃より印旛支部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のとりくみにご理解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ご協力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いただき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誠にありがとうございます。</w:t>
      </w:r>
      <w:r w:rsidR="005459D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また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１９</w:t>
      </w:r>
      <w:r w:rsidR="00AB411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日の領域・問題別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日の教科等</w:t>
      </w:r>
      <w:r w:rsidR="006F18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研究集会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にご参加いただき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誠に</w:t>
      </w: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ありがとうございました。</w:t>
      </w:r>
    </w:p>
    <w:p w:rsidR="00842EA9" w:rsidRDefault="005459D1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この度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981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千葉県教育研究集会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へ向けての事前学習会を下記のとおり実施いたします。</w:t>
      </w:r>
      <w:r w:rsid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</w:t>
      </w:r>
      <w:r w:rsidR="00D13A9F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</w:t>
      </w:r>
      <w:r w:rsidR="003F7C86"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  <w:t xml:space="preserve">　　　　　</w:t>
      </w:r>
      <w:r w:rsidR="005C1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分科（散）会　</w:t>
      </w:r>
      <w:r w:rsidR="00D13A9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5C1B9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</w:t>
      </w:r>
      <w:r w:rsidR="007B7CB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としての参加にあたり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ご</w:t>
      </w:r>
      <w:r w:rsidR="00CE7F3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多用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のこととは存じますが</w:t>
      </w:r>
      <w:r w:rsidR="006B7E9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6A373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出席いただけますよう</w:t>
      </w:r>
      <w:r w:rsidR="00975E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お願い申し上げます。</w:t>
      </w:r>
    </w:p>
    <w:p w:rsidR="00D13A9F" w:rsidRPr="00D13A9F" w:rsidRDefault="00D13A9F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</w:p>
    <w:p w:rsidR="008D19B2" w:rsidRPr="008D19B2" w:rsidRDefault="008D19B2" w:rsidP="008D19B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B541F1" w:rsidRDefault="00D13A9F" w:rsidP="008D19B2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1D14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日　時　　</w:t>
      </w:r>
      <w:r w:rsidR="00F048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９月</w:t>
      </w:r>
      <w:r w:rsidR="001D42E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B541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日（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水</w:t>
      </w:r>
      <w:r w:rsidR="00B541F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3E23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１７：３０～</w:t>
      </w:r>
      <w:r w:rsidR="00F670C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１８：４５</w:t>
      </w:r>
    </w:p>
    <w:p w:rsidR="008D19B2" w:rsidRPr="001D42EC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8D19B2" w:rsidRDefault="00D13A9F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場　所　　印旛教育会館　３階　</w:t>
      </w:r>
      <w:r w:rsidR="003E235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第５・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６会議室</w:t>
      </w:r>
    </w:p>
    <w:p w:rsidR="008D19B2" w:rsidRPr="00D13A9F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8D19B2" w:rsidRDefault="00D13A9F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</w:t>
      </w:r>
      <w:r w:rsidR="001D14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内　容　　・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２０２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　教育研究推進の方針について</w:t>
      </w:r>
    </w:p>
    <w:p w:rsidR="008D19B2" w:rsidRPr="008D19B2" w:rsidRDefault="001D14E5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・第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981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千葉県教育研究集会の概要について</w:t>
      </w:r>
    </w:p>
    <w:p w:rsidR="008D19B2" w:rsidRPr="008D19B2" w:rsidRDefault="001D14E5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・第</w:t>
      </w:r>
      <w:r w:rsidR="0099048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03054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="00981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次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千葉県教育研究集会の参加について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・レポート作成について</w:t>
      </w:r>
    </w:p>
    <w:p w:rsidR="008D19B2" w:rsidRPr="008D19B2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8D19B2" w:rsidRPr="008D19B2" w:rsidRDefault="00D13A9F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４　</w:t>
      </w:r>
      <w:r w:rsidR="001F60D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対象者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65C0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県教研報告予定者</w:t>
      </w:r>
    </w:p>
    <w:p w:rsidR="008D19B2" w:rsidRPr="00D13A9F" w:rsidRDefault="008D19B2" w:rsidP="008D19B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1E09B0" w:rsidRDefault="00D13A9F" w:rsidP="008D19B2">
      <w:pPr>
        <w:overflowPunct w:val="0"/>
        <w:ind w:left="1924" w:hanging="1924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５　</w:t>
      </w:r>
      <w:r w:rsidR="008D19B2" w:rsidRPr="008D19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その他　　</w:t>
      </w:r>
      <w:r w:rsid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ご質問</w:t>
      </w:r>
      <w:r w:rsidR="001E09B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等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ありましたら</w:t>
      </w:r>
      <w:r w:rsidR="006B7E9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="009205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書記局　</w:t>
      </w:r>
      <w:r w:rsidR="001D42E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山本</w:t>
      </w:r>
      <w:r w:rsid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（0476-</w:t>
      </w:r>
      <w:r w:rsidR="00B541F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2</w:t>
      </w:r>
      <w:r w:rsidR="00E3734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2</w:t>
      </w:r>
      <w:r w:rsid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-4131</w:t>
      </w:r>
      <w:r w:rsidR="008D19B2"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="00F670C5"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まで</w:t>
      </w:r>
    </w:p>
    <w:p w:rsidR="001E09B0" w:rsidRDefault="008D19B2" w:rsidP="00D24DAA">
      <w:pPr>
        <w:overflowPunct w:val="0"/>
        <w:ind w:firstLineChars="700" w:firstLine="1680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8D19B2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お願いいたします</w:t>
      </w:r>
    </w:p>
    <w:sectPr w:rsidR="001E09B0" w:rsidSect="003E2F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99F" w:rsidRDefault="00EE799F" w:rsidP="001E09B0">
      <w:r>
        <w:separator/>
      </w:r>
    </w:p>
  </w:endnote>
  <w:endnote w:type="continuationSeparator" w:id="0">
    <w:p w:rsidR="00EE799F" w:rsidRDefault="00EE799F" w:rsidP="001E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99F" w:rsidRDefault="00EE799F" w:rsidP="001E09B0">
      <w:r>
        <w:separator/>
      </w:r>
    </w:p>
  </w:footnote>
  <w:footnote w:type="continuationSeparator" w:id="0">
    <w:p w:rsidR="00EE799F" w:rsidRDefault="00EE799F" w:rsidP="001E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B2"/>
    <w:rsid w:val="00020C0B"/>
    <w:rsid w:val="0002612F"/>
    <w:rsid w:val="00030543"/>
    <w:rsid w:val="00057321"/>
    <w:rsid w:val="000C71D8"/>
    <w:rsid w:val="000F2719"/>
    <w:rsid w:val="001274F8"/>
    <w:rsid w:val="00174269"/>
    <w:rsid w:val="001A55BE"/>
    <w:rsid w:val="001D14E5"/>
    <w:rsid w:val="001D42EC"/>
    <w:rsid w:val="001E09B0"/>
    <w:rsid w:val="001F2387"/>
    <w:rsid w:val="001F3DA1"/>
    <w:rsid w:val="001F60D3"/>
    <w:rsid w:val="00211AA6"/>
    <w:rsid w:val="002348CE"/>
    <w:rsid w:val="0029217C"/>
    <w:rsid w:val="003112B8"/>
    <w:rsid w:val="00324A8D"/>
    <w:rsid w:val="003315D5"/>
    <w:rsid w:val="00346460"/>
    <w:rsid w:val="003B7AF6"/>
    <w:rsid w:val="003C690A"/>
    <w:rsid w:val="003E235A"/>
    <w:rsid w:val="003E2F9D"/>
    <w:rsid w:val="003F7C86"/>
    <w:rsid w:val="004134FD"/>
    <w:rsid w:val="00431AF0"/>
    <w:rsid w:val="00456CFB"/>
    <w:rsid w:val="004B508B"/>
    <w:rsid w:val="004C24A3"/>
    <w:rsid w:val="004E2B3D"/>
    <w:rsid w:val="004E5149"/>
    <w:rsid w:val="00520B07"/>
    <w:rsid w:val="00527621"/>
    <w:rsid w:val="005459D1"/>
    <w:rsid w:val="00565C06"/>
    <w:rsid w:val="005860F5"/>
    <w:rsid w:val="005A3872"/>
    <w:rsid w:val="005C1205"/>
    <w:rsid w:val="005C1B9E"/>
    <w:rsid w:val="006001F6"/>
    <w:rsid w:val="006200FB"/>
    <w:rsid w:val="006320DB"/>
    <w:rsid w:val="00675A00"/>
    <w:rsid w:val="006A3732"/>
    <w:rsid w:val="006B1AB6"/>
    <w:rsid w:val="006B7E92"/>
    <w:rsid w:val="006F18DC"/>
    <w:rsid w:val="006F6291"/>
    <w:rsid w:val="006F6CCF"/>
    <w:rsid w:val="0070057B"/>
    <w:rsid w:val="00712AF1"/>
    <w:rsid w:val="0071658F"/>
    <w:rsid w:val="0073749D"/>
    <w:rsid w:val="007615DB"/>
    <w:rsid w:val="00776C32"/>
    <w:rsid w:val="007B7CB0"/>
    <w:rsid w:val="007D540C"/>
    <w:rsid w:val="00842EA9"/>
    <w:rsid w:val="00867189"/>
    <w:rsid w:val="00884B2F"/>
    <w:rsid w:val="008A1465"/>
    <w:rsid w:val="008C2EBE"/>
    <w:rsid w:val="008D19B2"/>
    <w:rsid w:val="008D665E"/>
    <w:rsid w:val="008E403F"/>
    <w:rsid w:val="009058A9"/>
    <w:rsid w:val="009205B2"/>
    <w:rsid w:val="00975EAB"/>
    <w:rsid w:val="00981C6A"/>
    <w:rsid w:val="00990480"/>
    <w:rsid w:val="009A4C18"/>
    <w:rsid w:val="009E12EE"/>
    <w:rsid w:val="00A4779C"/>
    <w:rsid w:val="00AB4112"/>
    <w:rsid w:val="00AC3B91"/>
    <w:rsid w:val="00AF0B6C"/>
    <w:rsid w:val="00B526E0"/>
    <w:rsid w:val="00B541F1"/>
    <w:rsid w:val="00B951B3"/>
    <w:rsid w:val="00BA485E"/>
    <w:rsid w:val="00BC0F59"/>
    <w:rsid w:val="00C11387"/>
    <w:rsid w:val="00C13DA5"/>
    <w:rsid w:val="00C60694"/>
    <w:rsid w:val="00CB1060"/>
    <w:rsid w:val="00CD1A32"/>
    <w:rsid w:val="00CE7F3B"/>
    <w:rsid w:val="00D13A9F"/>
    <w:rsid w:val="00D24DAA"/>
    <w:rsid w:val="00D37549"/>
    <w:rsid w:val="00D6707E"/>
    <w:rsid w:val="00D9615B"/>
    <w:rsid w:val="00DA4093"/>
    <w:rsid w:val="00DA6F35"/>
    <w:rsid w:val="00DC37EC"/>
    <w:rsid w:val="00DC435E"/>
    <w:rsid w:val="00DC46F1"/>
    <w:rsid w:val="00DE2DED"/>
    <w:rsid w:val="00DE72C4"/>
    <w:rsid w:val="00DF6190"/>
    <w:rsid w:val="00E16FF6"/>
    <w:rsid w:val="00E37343"/>
    <w:rsid w:val="00EA48D7"/>
    <w:rsid w:val="00EB0839"/>
    <w:rsid w:val="00EE799F"/>
    <w:rsid w:val="00EF1D01"/>
    <w:rsid w:val="00F04806"/>
    <w:rsid w:val="00F17588"/>
    <w:rsid w:val="00F45808"/>
    <w:rsid w:val="00F55C13"/>
    <w:rsid w:val="00F561BD"/>
    <w:rsid w:val="00F64BA8"/>
    <w:rsid w:val="00F670C5"/>
    <w:rsid w:val="00FC0338"/>
    <w:rsid w:val="00FD3FEA"/>
    <w:rsid w:val="00FE3922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8F0621"/>
  <w15:docId w15:val="{2D607AD6-4A74-45C5-B2E8-7DB7B98E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9B0"/>
  </w:style>
  <w:style w:type="paragraph" w:styleId="a5">
    <w:name w:val="footer"/>
    <w:basedOn w:val="a"/>
    <w:link w:val="a6"/>
    <w:uiPriority w:val="99"/>
    <w:unhideWhenUsed/>
    <w:rsid w:val="001E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9B0"/>
  </w:style>
  <w:style w:type="paragraph" w:styleId="a7">
    <w:name w:val="Balloon Text"/>
    <w:basedOn w:val="a"/>
    <w:link w:val="a8"/>
    <w:uiPriority w:val="99"/>
    <w:semiHidden/>
    <w:unhideWhenUsed/>
    <w:rsid w:val="00211A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1A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C998A-27BD-4723-BB42-729B1816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CTU_INBA</dc:creator>
  <cp:lastModifiedBy>印旛教育会館04</cp:lastModifiedBy>
  <cp:revision>7</cp:revision>
  <cp:lastPrinted>2024-06-24T09:50:00Z</cp:lastPrinted>
  <dcterms:created xsi:type="dcterms:W3CDTF">2022-06-17T11:42:00Z</dcterms:created>
  <dcterms:modified xsi:type="dcterms:W3CDTF">2025-05-27T11:44:00Z</dcterms:modified>
</cp:coreProperties>
</file>