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C3E" w:rsidRDefault="00F52647">
      <w:pPr>
        <w:adjustRightInd/>
        <w:spacing w:line="456" w:lineRule="exact"/>
        <w:rPr>
          <w:rFonts w:ascii="ＤＨＰ平成ゴシックW5" w:hAnsi="ＤＨＰ平成ゴシックW5" w:cs="ＤＨＰ平成ゴシックW5"/>
        </w:rPr>
      </w:pPr>
      <w:r>
        <w:rPr>
          <w:rFonts w:ascii="ＤＨＰ平成ゴシックW5" w:hAnsi="ＤＨＰ平成ゴシックW5" w:cs="ＤＨＰ平成ゴシックW5"/>
        </w:rPr>
        <w:t xml:space="preserve">       </w:t>
      </w:r>
    </w:p>
    <w:p w:rsidR="00324C3E" w:rsidRDefault="00324C3E">
      <w:pPr>
        <w:adjustRightInd/>
        <w:spacing w:line="456" w:lineRule="exact"/>
        <w:rPr>
          <w:rFonts w:ascii="ＤＨＰ平成ゴシックW5" w:hAnsi="ＤＨＰ平成ゴシックW5" w:cs="ＤＨＰ平成ゴシックW5"/>
        </w:rPr>
      </w:pPr>
    </w:p>
    <w:p w:rsidR="00324C3E" w:rsidRDefault="00324C3E">
      <w:pPr>
        <w:adjustRightInd/>
        <w:spacing w:line="456" w:lineRule="exact"/>
        <w:rPr>
          <w:rFonts w:ascii="ＤＨＰ平成ゴシックW5" w:hAnsi="ＤＨＰ平成ゴシックW5" w:cs="ＤＨＰ平成ゴシックW5"/>
        </w:rPr>
      </w:pPr>
    </w:p>
    <w:p w:rsidR="00324C3E" w:rsidRDefault="00324C3E">
      <w:pPr>
        <w:adjustRightInd/>
        <w:spacing w:line="456" w:lineRule="exact"/>
        <w:rPr>
          <w:rFonts w:ascii="ＤＨＰ平成ゴシックW5" w:hAnsi="ＤＨＰ平成ゴシックW5" w:cs="ＤＨＰ平成ゴシックW5"/>
        </w:rPr>
      </w:pPr>
    </w:p>
    <w:p w:rsidR="00324C3E" w:rsidRDefault="00324C3E">
      <w:pPr>
        <w:adjustRightInd/>
        <w:spacing w:line="456" w:lineRule="exact"/>
        <w:rPr>
          <w:rFonts w:ascii="ＤＨＰ平成ゴシックW5" w:hAnsi="ＤＨＰ平成ゴシックW5" w:cs="ＤＨＰ平成ゴシックW5"/>
        </w:rPr>
      </w:pPr>
    </w:p>
    <w:p w:rsidR="00324C3E" w:rsidRDefault="00324C3E">
      <w:pPr>
        <w:adjustRightInd/>
        <w:spacing w:line="456" w:lineRule="exact"/>
        <w:rPr>
          <w:rFonts w:ascii="ＤＨＰ平成ゴシックW5" w:hAnsi="ＤＨＰ平成ゴシックW5" w:cs="ＤＨＰ平成ゴシックW5"/>
        </w:rPr>
      </w:pPr>
    </w:p>
    <w:p w:rsidR="00324C3E" w:rsidRDefault="00324C3E">
      <w:pPr>
        <w:adjustRightInd/>
        <w:spacing w:line="456" w:lineRule="exact"/>
        <w:rPr>
          <w:rFonts w:ascii="ＤＨＰ平成ゴシックW5" w:hAnsi="ＤＨＰ平成ゴシックW5" w:cs="ＤＨＰ平成ゴシックW5"/>
        </w:rPr>
      </w:pPr>
    </w:p>
    <w:p w:rsidR="00324C3E" w:rsidRDefault="00324C3E">
      <w:pPr>
        <w:adjustRightInd/>
        <w:spacing w:line="456" w:lineRule="exact"/>
        <w:rPr>
          <w:rFonts w:ascii="ＤＨＰ平成ゴシックW5" w:hAnsi="ＤＨＰ平成ゴシックW5" w:cs="ＤＨＰ平成ゴシックW5"/>
        </w:rPr>
      </w:pPr>
    </w:p>
    <w:p w:rsidR="00324C3E" w:rsidRDefault="00324C3E">
      <w:pPr>
        <w:adjustRightInd/>
        <w:spacing w:line="456" w:lineRule="exact"/>
        <w:rPr>
          <w:rFonts w:ascii="ＤＨＰ平成ゴシックW5" w:hAnsi="ＤＨＰ平成ゴシックW5" w:cs="ＤＨＰ平成ゴシックW5"/>
        </w:rPr>
      </w:pPr>
    </w:p>
    <w:p w:rsidR="00324C3E" w:rsidRDefault="00324C3E">
      <w:pPr>
        <w:adjustRightInd/>
        <w:spacing w:line="456" w:lineRule="exact"/>
        <w:rPr>
          <w:rFonts w:ascii="ＤＨＰ平成ゴシックW5" w:hAnsi="ＤＨＰ平成ゴシックW5" w:cs="ＤＨＰ平成ゴシックW5"/>
        </w:rPr>
      </w:pPr>
    </w:p>
    <w:p w:rsidR="00324C3E" w:rsidRDefault="00324C3E">
      <w:pPr>
        <w:adjustRightInd/>
        <w:spacing w:line="456" w:lineRule="exact"/>
        <w:rPr>
          <w:rFonts w:ascii="ＤＨＰ平成ゴシックW5" w:hAnsi="ＤＨＰ平成ゴシックW5" w:cs="ＤＨＰ平成ゴシックW5"/>
        </w:rPr>
      </w:pPr>
    </w:p>
    <w:p w:rsidR="00324C3E" w:rsidRDefault="00324C3E">
      <w:pPr>
        <w:adjustRightInd/>
        <w:spacing w:line="456" w:lineRule="exact"/>
        <w:rPr>
          <w:rFonts w:ascii="ＤＨＰ平成ゴシックW5" w:hAnsi="ＤＨＰ平成ゴシックW5" w:cs="ＤＨＰ平成ゴシックW5"/>
        </w:rPr>
      </w:pPr>
    </w:p>
    <w:p w:rsidR="00324C3E" w:rsidRDefault="00324C3E">
      <w:pPr>
        <w:adjustRightInd/>
        <w:spacing w:line="456" w:lineRule="exact"/>
        <w:rPr>
          <w:rFonts w:ascii="ＤＨＰ平成ゴシックW5" w:hAnsi="ＤＨＰ平成ゴシックW5" w:cs="ＤＨＰ平成ゴシックW5"/>
        </w:rPr>
      </w:pPr>
    </w:p>
    <w:p w:rsidR="00324C3E" w:rsidRDefault="00324C3E">
      <w:pPr>
        <w:adjustRightInd/>
        <w:spacing w:line="456" w:lineRule="exact"/>
        <w:rPr>
          <w:rFonts w:ascii="ＤＨＰ平成ゴシックW5" w:hAnsi="ＤＨＰ平成ゴシックW5" w:cs="ＤＨＰ平成ゴシックW5"/>
        </w:rPr>
      </w:pPr>
    </w:p>
    <w:p w:rsidR="00324C3E" w:rsidRDefault="00324C3E">
      <w:pPr>
        <w:adjustRightInd/>
        <w:spacing w:line="456" w:lineRule="exact"/>
        <w:rPr>
          <w:rFonts w:ascii="ＤＨＰ平成ゴシックW5" w:hAnsi="ＤＨＰ平成ゴシックW5" w:cs="ＤＨＰ平成ゴシックW5"/>
        </w:rPr>
      </w:pPr>
    </w:p>
    <w:p w:rsidR="00324C3E" w:rsidRDefault="00324C3E">
      <w:pPr>
        <w:adjustRightInd/>
        <w:spacing w:line="456" w:lineRule="exact"/>
        <w:rPr>
          <w:rFonts w:ascii="ＤＨＰ平成ゴシックW5" w:hAnsi="ＤＨＰ平成ゴシックW5" w:cs="ＤＨＰ平成ゴシックW5"/>
        </w:rPr>
      </w:pPr>
    </w:p>
    <w:p w:rsidR="00324C3E" w:rsidRDefault="00324C3E">
      <w:pPr>
        <w:adjustRightInd/>
        <w:spacing w:line="456" w:lineRule="exact"/>
        <w:rPr>
          <w:rFonts w:ascii="ＤＨＰ平成ゴシックW5" w:hAnsi="ＤＨＰ平成ゴシックW5" w:cs="ＤＨＰ平成ゴシックW5"/>
        </w:rPr>
      </w:pPr>
    </w:p>
    <w:p w:rsidR="00324C3E" w:rsidRDefault="00324C3E">
      <w:pPr>
        <w:adjustRightInd/>
        <w:spacing w:line="456" w:lineRule="exact"/>
        <w:rPr>
          <w:rFonts w:ascii="ＤＨＰ平成ゴシックW5" w:hAnsi="ＤＨＰ平成ゴシックW5" w:cs="ＤＨＰ平成ゴシックW5"/>
        </w:rPr>
      </w:pPr>
    </w:p>
    <w:p w:rsidR="00324C3E" w:rsidRDefault="00324C3E">
      <w:pPr>
        <w:adjustRightInd/>
        <w:spacing w:line="456" w:lineRule="exact"/>
        <w:rPr>
          <w:rFonts w:ascii="ＤＨＰ平成ゴシックW5" w:hAnsi="ＤＨＰ平成ゴシックW5" w:cs="ＤＨＰ平成ゴシックW5"/>
        </w:rPr>
      </w:pPr>
    </w:p>
    <w:p w:rsidR="00324C3E" w:rsidRDefault="00324C3E">
      <w:pPr>
        <w:adjustRightInd/>
        <w:spacing w:line="456" w:lineRule="exact"/>
        <w:rPr>
          <w:rFonts w:ascii="ＤＨＰ平成ゴシックW5" w:hAnsi="ＤＨＰ平成ゴシックW5" w:cs="ＤＨＰ平成ゴシックW5"/>
        </w:rPr>
      </w:pPr>
    </w:p>
    <w:p w:rsidR="00324C3E" w:rsidRDefault="00324C3E">
      <w:pPr>
        <w:adjustRightInd/>
        <w:spacing w:line="456" w:lineRule="exact"/>
        <w:rPr>
          <w:rFonts w:ascii="ＤＨＰ平成ゴシックW5" w:hAnsi="ＤＨＰ平成ゴシックW5" w:cs="ＤＨＰ平成ゴシックW5"/>
        </w:rPr>
      </w:pPr>
    </w:p>
    <w:p w:rsidR="00324C3E" w:rsidRDefault="00324C3E">
      <w:pPr>
        <w:adjustRightInd/>
        <w:spacing w:line="456" w:lineRule="exact"/>
        <w:rPr>
          <w:rFonts w:ascii="ＤＨＰ平成ゴシックW5" w:hAnsi="ＤＨＰ平成ゴシックW5" w:cs="ＤＨＰ平成ゴシックW5"/>
        </w:rPr>
      </w:pPr>
    </w:p>
    <w:p w:rsidR="00324C3E" w:rsidRDefault="00324C3E">
      <w:pPr>
        <w:adjustRightInd/>
        <w:spacing w:line="456" w:lineRule="exact"/>
        <w:rPr>
          <w:rFonts w:ascii="ＤＨＰ平成ゴシックW5" w:hAnsi="ＤＨＰ平成ゴシックW5" w:cs="ＤＨＰ平成ゴシックW5"/>
        </w:rPr>
      </w:pPr>
    </w:p>
    <w:p w:rsidR="00324C3E" w:rsidRDefault="00324C3E">
      <w:pPr>
        <w:adjustRightInd/>
        <w:spacing w:line="456" w:lineRule="exact"/>
        <w:rPr>
          <w:rFonts w:ascii="ＤＨＰ平成ゴシックW5" w:hAnsi="ＤＨＰ平成ゴシックW5" w:cs="ＤＨＰ平成ゴシックW5"/>
        </w:rPr>
      </w:pPr>
    </w:p>
    <w:p w:rsidR="00324C3E" w:rsidRDefault="00324C3E">
      <w:pPr>
        <w:adjustRightInd/>
        <w:spacing w:line="456" w:lineRule="exact"/>
        <w:rPr>
          <w:rFonts w:ascii="ＤＨＰ平成ゴシックW5" w:hAnsi="ＤＨＰ平成ゴシックW5" w:cs="ＤＨＰ平成ゴシックW5"/>
        </w:rPr>
      </w:pPr>
    </w:p>
    <w:p w:rsidR="00324C3E" w:rsidRDefault="00324C3E">
      <w:pPr>
        <w:adjustRightInd/>
        <w:spacing w:line="456" w:lineRule="exact"/>
        <w:rPr>
          <w:rFonts w:ascii="ＤＨＰ平成ゴシックW5" w:hAnsi="ＤＨＰ平成ゴシックW5" w:cs="ＤＨＰ平成ゴシックW5"/>
        </w:rPr>
      </w:pPr>
    </w:p>
    <w:p w:rsidR="00F52647" w:rsidRPr="005252A2" w:rsidRDefault="0057277D">
      <w:pPr>
        <w:adjustRightInd/>
        <w:spacing w:line="456" w:lineRule="exact"/>
        <w:rPr>
          <w:rFonts w:ascii="HG丸ｺﾞｼｯｸM-PRO" w:eastAsia="HG丸ｺﾞｼｯｸM-PRO" w:hAnsi="HG丸ｺﾞｼｯｸM-PRO" w:cs="Times New Roman"/>
        </w:rPr>
      </w:pPr>
      <w:r>
        <w:rPr>
          <w:rFonts w:ascii="HG丸ｺﾞｼｯｸM-PRO" w:eastAsia="HG丸ｺﾞｼｯｸM-PRO" w:hAnsi="HG丸ｺﾞｼｯｸM-PRO" w:cs="ＤＨＰ平成ゴシックW5" w:hint="eastAsia"/>
          <w:sz w:val="40"/>
          <w:szCs w:val="40"/>
        </w:rPr>
        <w:lastRenderedPageBreak/>
        <w:t>第７１</w:t>
      </w:r>
      <w:r w:rsidR="00F52647" w:rsidRPr="005252A2">
        <w:rPr>
          <w:rFonts w:ascii="HG丸ｺﾞｼｯｸM-PRO" w:eastAsia="HG丸ｺﾞｼｯｸM-PRO" w:hAnsi="HG丸ｺﾞｼｯｸM-PRO" w:cs="ＤＨＰ平成ゴシックW5" w:hint="eastAsia"/>
          <w:sz w:val="40"/>
          <w:szCs w:val="40"/>
        </w:rPr>
        <w:t>回</w:t>
      </w:r>
      <w:r w:rsidR="00F52647" w:rsidRPr="005252A2">
        <w:rPr>
          <w:rFonts w:ascii="HG丸ｺﾞｼｯｸM-PRO" w:eastAsia="HG丸ｺﾞｼｯｸM-PRO" w:hAnsi="HG丸ｺﾞｼｯｸM-PRO" w:cs="ＤＨＰ平成ゴシックW5"/>
          <w:sz w:val="40"/>
          <w:szCs w:val="40"/>
        </w:rPr>
        <w:t xml:space="preserve"> </w:t>
      </w:r>
      <w:r w:rsidR="00F52647" w:rsidRPr="005252A2">
        <w:rPr>
          <w:rFonts w:ascii="HG丸ｺﾞｼｯｸM-PRO" w:eastAsia="HG丸ｺﾞｼｯｸM-PRO" w:hAnsi="HG丸ｺﾞｼｯｸM-PRO" w:cs="ＤＨＰ平成ゴシックW5" w:hint="eastAsia"/>
          <w:sz w:val="40"/>
          <w:szCs w:val="40"/>
        </w:rPr>
        <w:t>印旛地区</w:t>
      </w:r>
    </w:p>
    <w:p w:rsidR="00F52647" w:rsidRPr="00B83259" w:rsidRDefault="00F52647" w:rsidP="00F372CB">
      <w:pPr>
        <w:adjustRightInd/>
        <w:spacing w:line="816" w:lineRule="exact"/>
        <w:jc w:val="center"/>
        <w:rPr>
          <w:rFonts w:ascii="HG丸ｺﾞｼｯｸM-PRO" w:eastAsia="HG丸ｺﾞｼｯｸM-PRO" w:hAnsi="HG丸ｺﾞｼｯｸM-PRO" w:cs="Times New Roman"/>
          <w:sz w:val="72"/>
          <w:szCs w:val="72"/>
        </w:rPr>
      </w:pPr>
      <w:r w:rsidRPr="00B83259">
        <w:rPr>
          <w:rFonts w:ascii="HG丸ｺﾞｼｯｸM-PRO" w:eastAsia="HG丸ｺﾞｼｯｸM-PRO" w:hAnsi="HG丸ｺﾞｼｯｸM-PRO" w:cs="TT-JTCナミキ特太楷書P" w:hint="eastAsia"/>
          <w:spacing w:val="2"/>
          <w:sz w:val="72"/>
          <w:szCs w:val="72"/>
        </w:rPr>
        <w:t>小中学校音楽発表会</w:t>
      </w:r>
    </w:p>
    <w:p w:rsidR="005252A2" w:rsidRDefault="005252A2" w:rsidP="00F855BE">
      <w:pPr>
        <w:adjustRightInd/>
        <w:spacing w:line="338" w:lineRule="exact"/>
        <w:ind w:firstLineChars="1200" w:firstLine="3384"/>
        <w:rPr>
          <w:rFonts w:ascii="ＤＦＰ華康楷書体ＣW7" w:eastAsia="ＤＦＰ華康楷書体ＣW7" w:hAnsi="Times New Roman" w:cs="TT-JTCナミキ特太楷書P"/>
          <w:sz w:val="28"/>
          <w:szCs w:val="28"/>
        </w:rPr>
      </w:pPr>
    </w:p>
    <w:p w:rsidR="005252A2" w:rsidRDefault="0057277D" w:rsidP="00F0761A">
      <w:pPr>
        <w:adjustRightInd/>
        <w:spacing w:line="338" w:lineRule="exact"/>
        <w:ind w:firstLineChars="600" w:firstLine="1692"/>
        <w:rPr>
          <w:rFonts w:ascii="HG丸ｺﾞｼｯｸM-PRO" w:eastAsia="HG丸ｺﾞｼｯｸM-PRO" w:hAnsi="HG丸ｺﾞｼｯｸM-PRO" w:cs="TT-JTCナミキ特太楷書P"/>
          <w:sz w:val="20"/>
          <w:szCs w:val="20"/>
        </w:rPr>
      </w:pPr>
      <w:r>
        <w:rPr>
          <w:rFonts w:ascii="HG丸ｺﾞｼｯｸM-PRO" w:eastAsia="HG丸ｺﾞｼｯｸM-PRO" w:hAnsi="HG丸ｺﾞｼｯｸM-PRO" w:cs="TT-JTCナミキ特太楷書P" w:hint="eastAsia"/>
          <w:sz w:val="28"/>
          <w:szCs w:val="28"/>
        </w:rPr>
        <w:t>平成３０</w:t>
      </w:r>
      <w:r w:rsidR="00F52647" w:rsidRPr="00034FC5">
        <w:rPr>
          <w:rFonts w:ascii="HG丸ｺﾞｼｯｸM-PRO" w:eastAsia="HG丸ｺﾞｼｯｸM-PRO" w:hAnsi="HG丸ｺﾞｼｯｸM-PRO" w:cs="TT-JTCナミキ特太楷書P" w:hint="eastAsia"/>
          <w:sz w:val="28"/>
          <w:szCs w:val="28"/>
        </w:rPr>
        <w:t>年１１月２</w:t>
      </w:r>
      <w:r>
        <w:rPr>
          <w:rFonts w:ascii="HG丸ｺﾞｼｯｸM-PRO" w:eastAsia="HG丸ｺﾞｼｯｸM-PRO" w:hAnsi="HG丸ｺﾞｼｯｸM-PRO" w:cs="TT-JTCナミキ特太楷書P" w:hint="eastAsia"/>
          <w:sz w:val="28"/>
          <w:szCs w:val="28"/>
        </w:rPr>
        <w:t>１</w:t>
      </w:r>
      <w:r w:rsidR="00F52647" w:rsidRPr="00034FC5">
        <w:rPr>
          <w:rFonts w:ascii="HG丸ｺﾞｼｯｸM-PRO" w:eastAsia="HG丸ｺﾞｼｯｸM-PRO" w:hAnsi="HG丸ｺﾞｼｯｸM-PRO" w:cs="TT-JTCナミキ特太楷書P" w:hint="eastAsia"/>
          <w:sz w:val="28"/>
          <w:szCs w:val="28"/>
        </w:rPr>
        <w:t>日（</w:t>
      </w:r>
      <w:r w:rsidR="002A6EA2">
        <w:rPr>
          <w:rFonts w:ascii="HG丸ｺﾞｼｯｸM-PRO" w:eastAsia="HG丸ｺﾞｼｯｸM-PRO" w:hAnsi="HG丸ｺﾞｼｯｸM-PRO" w:cs="TT-JTCナミキ特太楷書P" w:hint="eastAsia"/>
          <w:sz w:val="28"/>
          <w:szCs w:val="28"/>
        </w:rPr>
        <w:t>水</w:t>
      </w:r>
      <w:r w:rsidR="00F52647" w:rsidRPr="00034FC5">
        <w:rPr>
          <w:rFonts w:ascii="HG丸ｺﾞｼｯｸM-PRO" w:eastAsia="HG丸ｺﾞｼｯｸM-PRO" w:hAnsi="HG丸ｺﾞｼｯｸM-PRO" w:cs="TT-JTCナミキ特太楷書P" w:hint="eastAsia"/>
          <w:sz w:val="28"/>
          <w:szCs w:val="28"/>
        </w:rPr>
        <w:t>）</w:t>
      </w:r>
    </w:p>
    <w:p w:rsidR="00E37B3A" w:rsidRPr="00E37B3A" w:rsidRDefault="00E37B3A" w:rsidP="00E37B3A">
      <w:pPr>
        <w:adjustRightInd/>
        <w:spacing w:line="338" w:lineRule="exact"/>
        <w:ind w:firstLineChars="650" w:firstLine="1313"/>
        <w:rPr>
          <w:rFonts w:ascii="HG丸ｺﾞｼｯｸM-PRO" w:eastAsia="HG丸ｺﾞｼｯｸM-PRO" w:hAnsi="HG丸ｺﾞｼｯｸM-PRO" w:cs="TT-JTCナミキ特太楷書P"/>
          <w:sz w:val="20"/>
          <w:szCs w:val="20"/>
        </w:rPr>
      </w:pPr>
    </w:p>
    <w:p w:rsidR="00F52647" w:rsidRPr="00034FC5" w:rsidRDefault="00F855BE" w:rsidP="00F0761A">
      <w:pPr>
        <w:adjustRightInd/>
        <w:spacing w:line="338" w:lineRule="exact"/>
        <w:ind w:right="1130" w:firstLineChars="600" w:firstLine="1692"/>
        <w:rPr>
          <w:rFonts w:ascii="HG丸ｺﾞｼｯｸM-PRO" w:eastAsia="HG丸ｺﾞｼｯｸM-PRO" w:hAnsi="HG丸ｺﾞｼｯｸM-PRO" w:cs="TT-JTCナミキ特太楷書P"/>
          <w:sz w:val="28"/>
          <w:szCs w:val="28"/>
        </w:rPr>
      </w:pPr>
      <w:r w:rsidRPr="00034FC5">
        <w:rPr>
          <w:rFonts w:ascii="HG丸ｺﾞｼｯｸM-PRO" w:eastAsia="HG丸ｺﾞｼｯｸM-PRO" w:hAnsi="HG丸ｺﾞｼｯｸM-PRO" w:cs="TT-JTCナミキ特太楷書P" w:hint="eastAsia"/>
          <w:sz w:val="28"/>
          <w:szCs w:val="28"/>
        </w:rPr>
        <w:t xml:space="preserve">中学校の部　</w:t>
      </w:r>
      <w:r w:rsidR="00F27A96">
        <w:rPr>
          <w:rFonts w:ascii="HG丸ｺﾞｼｯｸM-PRO" w:eastAsia="HG丸ｺﾞｼｯｸM-PRO" w:hAnsi="HG丸ｺﾞｼｯｸM-PRO" w:cs="TT-JTCナミキ特太楷書P" w:hint="eastAsia"/>
          <w:sz w:val="28"/>
          <w:szCs w:val="28"/>
        </w:rPr>
        <w:t>四街道市文化センター</w:t>
      </w:r>
    </w:p>
    <w:p w:rsidR="00D11F33" w:rsidRDefault="00D11F33" w:rsidP="00E31948">
      <w:pPr>
        <w:adjustRightInd/>
        <w:spacing w:line="272" w:lineRule="exact"/>
        <w:ind w:firstLineChars="600" w:firstLine="1277"/>
        <w:rPr>
          <w:rFonts w:hAnsi="Times New Roman" w:cs="Times New Roman"/>
          <w:b/>
        </w:rPr>
      </w:pPr>
    </w:p>
    <w:p w:rsidR="00B83259" w:rsidRPr="00034FC5" w:rsidRDefault="00BC0041" w:rsidP="00E31948">
      <w:pPr>
        <w:adjustRightInd/>
        <w:spacing w:line="300" w:lineRule="exact"/>
        <w:ind w:firstLineChars="601" w:firstLine="1695"/>
        <w:rPr>
          <w:rFonts w:ascii="HG丸ｺﾞｼｯｸM-PRO" w:eastAsia="HG丸ｺﾞｼｯｸM-PRO" w:hAnsi="HG丸ｺﾞｼｯｸM-PRO" w:cs="Times New Roman"/>
          <w:sz w:val="28"/>
          <w:szCs w:val="28"/>
        </w:rPr>
      </w:pPr>
      <w:r w:rsidRPr="00034FC5">
        <w:rPr>
          <w:rFonts w:ascii="HG丸ｺﾞｼｯｸM-PRO" w:eastAsia="HG丸ｺﾞｼｯｸM-PRO" w:hAnsi="HG丸ｺﾞｼｯｸM-PRO" w:cs="Times New Roman" w:hint="eastAsia"/>
          <w:sz w:val="28"/>
          <w:szCs w:val="28"/>
        </w:rPr>
        <w:t>講師</w:t>
      </w:r>
      <w:r w:rsidR="00897352" w:rsidRPr="00034FC5">
        <w:rPr>
          <w:rFonts w:ascii="HG丸ｺﾞｼｯｸM-PRO" w:eastAsia="HG丸ｺﾞｼｯｸM-PRO" w:hAnsi="HG丸ｺﾞｼｯｸM-PRO" w:cs="Times New Roman" w:hint="eastAsia"/>
          <w:sz w:val="28"/>
          <w:szCs w:val="28"/>
        </w:rPr>
        <w:t>：</w:t>
      </w:r>
      <w:r w:rsidR="008269A8">
        <w:rPr>
          <w:rFonts w:ascii="HG丸ｺﾞｼｯｸM-PRO" w:eastAsia="HG丸ｺﾞｼｯｸM-PRO" w:hAnsi="HG丸ｺﾞｼｯｸM-PRO" w:cs="Times New Roman" w:hint="eastAsia"/>
          <w:sz w:val="28"/>
          <w:szCs w:val="28"/>
        </w:rPr>
        <w:t>元</w:t>
      </w:r>
      <w:r w:rsidR="00EB5731" w:rsidRPr="00034FC5">
        <w:rPr>
          <w:rFonts w:ascii="HG丸ｺﾞｼｯｸM-PRO" w:eastAsia="HG丸ｺﾞｼｯｸM-PRO" w:hAnsi="HG丸ｺﾞｼｯｸM-PRO" w:cs="Times New Roman" w:hint="eastAsia"/>
          <w:sz w:val="28"/>
          <w:szCs w:val="28"/>
        </w:rPr>
        <w:t>千葉県教育研究</w:t>
      </w:r>
      <w:r w:rsidR="00D228D0" w:rsidRPr="00034FC5">
        <w:rPr>
          <w:rFonts w:ascii="HG丸ｺﾞｼｯｸM-PRO" w:eastAsia="HG丸ｺﾞｼｯｸM-PRO" w:hAnsi="HG丸ｺﾞｼｯｸM-PRO" w:cs="Times New Roman" w:hint="eastAsia"/>
          <w:sz w:val="28"/>
          <w:szCs w:val="28"/>
        </w:rPr>
        <w:t>会</w:t>
      </w:r>
      <w:r w:rsidR="00EB5731" w:rsidRPr="00034FC5">
        <w:rPr>
          <w:rFonts w:ascii="HG丸ｺﾞｼｯｸM-PRO" w:eastAsia="HG丸ｺﾞｼｯｸM-PRO" w:hAnsi="HG丸ｺﾞｼｯｸM-PRO" w:cs="Times New Roman" w:hint="eastAsia"/>
          <w:sz w:val="28"/>
          <w:szCs w:val="28"/>
        </w:rPr>
        <w:t>音楽</w:t>
      </w:r>
      <w:r w:rsidR="00C531A0">
        <w:rPr>
          <w:rFonts w:ascii="HG丸ｺﾞｼｯｸM-PRO" w:eastAsia="HG丸ｺﾞｼｯｸM-PRO" w:hAnsi="HG丸ｺﾞｼｯｸM-PRO" w:cs="Times New Roman" w:hint="eastAsia"/>
          <w:sz w:val="28"/>
          <w:szCs w:val="28"/>
        </w:rPr>
        <w:t>教育</w:t>
      </w:r>
      <w:r w:rsidR="00EB5731" w:rsidRPr="00034FC5">
        <w:rPr>
          <w:rFonts w:ascii="HG丸ｺﾞｼｯｸM-PRO" w:eastAsia="HG丸ｺﾞｼｯｸM-PRO" w:hAnsi="HG丸ｺﾞｼｯｸM-PRO" w:cs="Times New Roman" w:hint="eastAsia"/>
          <w:sz w:val="28"/>
          <w:szCs w:val="28"/>
        </w:rPr>
        <w:t>部</w:t>
      </w:r>
      <w:r w:rsidR="00D228D0" w:rsidRPr="00034FC5">
        <w:rPr>
          <w:rFonts w:ascii="HG丸ｺﾞｼｯｸM-PRO" w:eastAsia="HG丸ｺﾞｼｯｸM-PRO" w:hAnsi="HG丸ｺﾞｼｯｸM-PRO" w:cs="Times New Roman" w:hint="eastAsia"/>
          <w:sz w:val="28"/>
          <w:szCs w:val="28"/>
        </w:rPr>
        <w:t>会</w:t>
      </w:r>
      <w:r w:rsidR="00E37B3A">
        <w:rPr>
          <w:rFonts w:ascii="HG丸ｺﾞｼｯｸM-PRO" w:eastAsia="HG丸ｺﾞｼｯｸM-PRO" w:hAnsi="HG丸ｺﾞｼｯｸM-PRO" w:cs="Times New Roman" w:hint="eastAsia"/>
          <w:sz w:val="28"/>
          <w:szCs w:val="28"/>
        </w:rPr>
        <w:t>副</w:t>
      </w:r>
      <w:r w:rsidR="00C8670B" w:rsidRPr="00034FC5">
        <w:rPr>
          <w:rFonts w:ascii="HG丸ｺﾞｼｯｸM-PRO" w:eastAsia="HG丸ｺﾞｼｯｸM-PRO" w:hAnsi="HG丸ｺﾞｼｯｸM-PRO" w:cs="Times New Roman" w:hint="eastAsia"/>
          <w:sz w:val="28"/>
          <w:szCs w:val="28"/>
        </w:rPr>
        <w:t>会長</w:t>
      </w:r>
    </w:p>
    <w:p w:rsidR="00F52647" w:rsidRPr="00034FC5" w:rsidRDefault="00F0761A" w:rsidP="00F0761A">
      <w:pPr>
        <w:adjustRightInd/>
        <w:spacing w:line="340" w:lineRule="exact"/>
        <w:ind w:firstLineChars="1900" w:firstLine="5358"/>
        <w:rPr>
          <w:rFonts w:ascii="HG丸ｺﾞｼｯｸM-PRO" w:eastAsia="HG丸ｺﾞｼｯｸM-PRO" w:hAnsi="HG丸ｺﾞｼｯｸM-PRO" w:cs="Times New Roman"/>
          <w:sz w:val="28"/>
          <w:szCs w:val="28"/>
        </w:rPr>
      </w:pPr>
      <w:r>
        <w:rPr>
          <w:rFonts w:ascii="HG丸ｺﾞｼｯｸM-PRO" w:eastAsia="HG丸ｺﾞｼｯｸM-PRO" w:hAnsi="HG丸ｺﾞｼｯｸM-PRO" w:cs="Times New Roman" w:hint="eastAsia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487134</wp:posOffset>
            </wp:positionH>
            <wp:positionV relativeFrom="paragraph">
              <wp:posOffset>174403</wp:posOffset>
            </wp:positionV>
            <wp:extent cx="4117015" cy="3891517"/>
            <wp:effectExtent l="19050" t="0" r="0" b="0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889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7B3A">
        <w:rPr>
          <w:rFonts w:ascii="HG丸ｺﾞｼｯｸM-PRO" w:eastAsia="HG丸ｺﾞｼｯｸM-PRO" w:hAnsi="HG丸ｺﾞｼｯｸM-PRO" w:cs="Times New Roman" w:hint="eastAsia"/>
          <w:sz w:val="28"/>
          <w:szCs w:val="28"/>
        </w:rPr>
        <w:t>佐藤</w:t>
      </w:r>
      <w:r w:rsidR="001434E4">
        <w:rPr>
          <w:rFonts w:ascii="HG丸ｺﾞｼｯｸM-PRO" w:eastAsia="HG丸ｺﾞｼｯｸM-PRO" w:hAnsi="HG丸ｺﾞｼｯｸM-PRO" w:cs="Times New Roman" w:hint="eastAsia"/>
          <w:sz w:val="28"/>
          <w:szCs w:val="28"/>
        </w:rPr>
        <w:t xml:space="preserve">　</w:t>
      </w:r>
      <w:r w:rsidR="00E37B3A">
        <w:rPr>
          <w:rFonts w:ascii="HG丸ｺﾞｼｯｸM-PRO" w:eastAsia="HG丸ｺﾞｼｯｸM-PRO" w:hAnsi="HG丸ｺﾞｼｯｸM-PRO" w:cs="Times New Roman" w:hint="eastAsia"/>
          <w:sz w:val="28"/>
          <w:szCs w:val="28"/>
        </w:rPr>
        <w:t>日呂志</w:t>
      </w:r>
      <w:r w:rsidR="00DD5991" w:rsidRPr="00034FC5">
        <w:rPr>
          <w:rFonts w:ascii="HG丸ｺﾞｼｯｸM-PRO" w:eastAsia="HG丸ｺﾞｼｯｸM-PRO" w:hAnsi="HG丸ｺﾞｼｯｸM-PRO" w:cs="Times New Roman"/>
          <w:sz w:val="28"/>
          <w:szCs w:val="28"/>
        </w:rPr>
        <w:t xml:space="preserve"> </w:t>
      </w:r>
      <w:r w:rsidR="00B83259" w:rsidRPr="00034FC5">
        <w:rPr>
          <w:rFonts w:ascii="HG丸ｺﾞｼｯｸM-PRO" w:eastAsia="HG丸ｺﾞｼｯｸM-PRO" w:hAnsi="HG丸ｺﾞｼｯｸM-PRO" w:cs="Times New Roman" w:hint="eastAsia"/>
          <w:sz w:val="28"/>
          <w:szCs w:val="28"/>
        </w:rPr>
        <w:t>先生</w:t>
      </w:r>
    </w:p>
    <w:p w:rsidR="00F52647" w:rsidRDefault="00F52647">
      <w:pPr>
        <w:adjustRightInd/>
        <w:spacing w:line="272" w:lineRule="exact"/>
        <w:rPr>
          <w:rFonts w:hAnsi="Times New Roman" w:cs="Times New Roman"/>
        </w:rPr>
      </w:pPr>
    </w:p>
    <w:tbl>
      <w:tblPr>
        <w:tblpPr w:leftFromText="142" w:rightFromText="142" w:vertAnchor="text" w:horzAnchor="margin" w:tblpY="12"/>
        <w:tblW w:w="0" w:type="auto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124"/>
        <w:gridCol w:w="124"/>
        <w:gridCol w:w="220"/>
        <w:gridCol w:w="124"/>
        <w:gridCol w:w="132"/>
        <w:gridCol w:w="124"/>
      </w:tblGrid>
      <w:tr w:rsidR="000150D2" w:rsidTr="000150D2">
        <w:tc>
          <w:tcPr>
            <w:tcW w:w="123" w:type="dxa"/>
          </w:tcPr>
          <w:p w:rsidR="000150D2" w:rsidRPr="00F855BE" w:rsidRDefault="000150D2" w:rsidP="000150D2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ascii="ＤＦＰ華康楷書体ＣW7" w:eastAsia="ＤＦＰ華康楷書体ＣW7" w:hAnsi="Times New Roman" w:cs="Times New Roman"/>
              </w:rPr>
            </w:pPr>
          </w:p>
        </w:tc>
        <w:tc>
          <w:tcPr>
            <w:tcW w:w="123" w:type="dxa"/>
          </w:tcPr>
          <w:p w:rsidR="000150D2" w:rsidRPr="00F855BE" w:rsidRDefault="000150D2" w:rsidP="000150D2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ascii="ＤＦＰ華康楷書体ＣW7" w:eastAsia="ＤＦＰ華康楷書体ＣW7" w:hAnsi="Times New Roman" w:cs="Times New Roman"/>
              </w:rPr>
            </w:pPr>
          </w:p>
        </w:tc>
        <w:tc>
          <w:tcPr>
            <w:tcW w:w="123" w:type="dxa"/>
          </w:tcPr>
          <w:p w:rsidR="000150D2" w:rsidRPr="00F855BE" w:rsidRDefault="000150D2" w:rsidP="000150D2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ascii="ＤＦＰ華康楷書体ＣW7" w:eastAsia="ＤＦＰ華康楷書体ＣW7" w:hAnsi="Times New Roman" w:cs="Times New Roman"/>
              </w:rPr>
            </w:pPr>
          </w:p>
        </w:tc>
        <w:tc>
          <w:tcPr>
            <w:tcW w:w="220" w:type="dxa"/>
            <w:vMerge w:val="restart"/>
          </w:tcPr>
          <w:p w:rsidR="000150D2" w:rsidRDefault="000150D2" w:rsidP="000150D2"/>
        </w:tc>
        <w:tc>
          <w:tcPr>
            <w:tcW w:w="123" w:type="dxa"/>
          </w:tcPr>
          <w:p w:rsidR="000150D2" w:rsidRPr="00F855BE" w:rsidRDefault="000150D2" w:rsidP="000150D2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ascii="ＤＦＰ華康楷書体ＣW7" w:eastAsia="ＤＦＰ華康楷書体ＣW7" w:hAnsi="Times New Roman" w:cs="Times New Roman"/>
              </w:rPr>
            </w:pPr>
          </w:p>
        </w:tc>
        <w:tc>
          <w:tcPr>
            <w:tcW w:w="132" w:type="dxa"/>
          </w:tcPr>
          <w:p w:rsidR="000150D2" w:rsidRPr="00F855BE" w:rsidRDefault="000150D2" w:rsidP="000150D2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ascii="ＤＦＰ華康楷書体ＣW7" w:eastAsia="ＤＦＰ華康楷書体ＣW7" w:hAnsi="Times New Roman" w:cs="Times New Roman"/>
              </w:rPr>
            </w:pPr>
          </w:p>
        </w:tc>
        <w:tc>
          <w:tcPr>
            <w:tcW w:w="123" w:type="dxa"/>
          </w:tcPr>
          <w:p w:rsidR="000150D2" w:rsidRPr="00F855BE" w:rsidRDefault="000150D2" w:rsidP="000150D2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ascii="ＤＦＰ華康楷書体ＣW7" w:eastAsia="ＤＦＰ華康楷書体ＣW7" w:hAnsi="Times New Roman" w:cs="Times New Roman"/>
              </w:rPr>
            </w:pPr>
          </w:p>
        </w:tc>
      </w:tr>
      <w:tr w:rsidR="000150D2" w:rsidTr="000150D2">
        <w:trPr>
          <w:gridBefore w:val="3"/>
          <w:gridAfter w:val="3"/>
          <w:wBefore w:w="369" w:type="dxa"/>
          <w:wAfter w:w="378" w:type="dxa"/>
          <w:trHeight w:val="544"/>
        </w:trPr>
        <w:tc>
          <w:tcPr>
            <w:tcW w:w="220" w:type="dxa"/>
            <w:vMerge/>
          </w:tcPr>
          <w:p w:rsidR="000150D2" w:rsidRDefault="000150D2" w:rsidP="000150D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0150D2" w:rsidTr="000150D2">
        <w:trPr>
          <w:gridBefore w:val="3"/>
          <w:gridAfter w:val="3"/>
          <w:wBefore w:w="369" w:type="dxa"/>
          <w:wAfter w:w="378" w:type="dxa"/>
        </w:trPr>
        <w:tc>
          <w:tcPr>
            <w:tcW w:w="220" w:type="dxa"/>
          </w:tcPr>
          <w:p w:rsidR="000150D2" w:rsidRDefault="000150D2" w:rsidP="000150D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</w:tbl>
    <w:p w:rsidR="00F52647" w:rsidRDefault="00F52647">
      <w:pPr>
        <w:adjustRightInd/>
        <w:spacing w:line="272" w:lineRule="exact"/>
        <w:rPr>
          <w:rFonts w:hAnsi="Times New Roman" w:cs="Times New Roman"/>
        </w:rPr>
      </w:pPr>
    </w:p>
    <w:p w:rsidR="00F52647" w:rsidRDefault="00F52647">
      <w:pPr>
        <w:adjustRightInd/>
        <w:spacing w:line="272" w:lineRule="exact"/>
        <w:rPr>
          <w:rFonts w:hAnsi="Times New Roman" w:cs="Times New Roman"/>
        </w:rPr>
      </w:pPr>
      <w:r>
        <w:rPr>
          <w:rFonts w:ascii="TT-JTCナミキ教科書体P" w:hAnsi="TT-JTCナミキ教科書体P" w:cs="TT-JTCナミキ教科書体P"/>
        </w:rPr>
        <w:t xml:space="preserve">                                                </w:t>
      </w:r>
      <w:r>
        <w:rPr>
          <w:rFonts w:eastAsia="TT-JTCナミキ教科書体P" w:hAnsi="Times New Roman" w:cs="TT-JTCナミキ教科書体P" w:hint="eastAsia"/>
          <w:w w:val="151"/>
        </w:rPr>
        <w:t xml:space="preserve">　　　　</w:t>
      </w:r>
      <w:r>
        <w:rPr>
          <w:rFonts w:ascii="TT-JTCナミキ教科書体P" w:hAnsi="TT-JTCナミキ教科書体P" w:cs="TT-JTCナミキ教科書体P"/>
        </w:rPr>
        <w:t xml:space="preserve"> </w:t>
      </w:r>
      <w:r>
        <w:rPr>
          <w:rFonts w:eastAsia="TT-JTCナミキ教科書体P" w:hAnsi="Times New Roman" w:cs="TT-JTCナミキ教科書体P" w:hint="eastAsia"/>
          <w:w w:val="151"/>
        </w:rPr>
        <w:t xml:space="preserve">　　　　　　　　　</w:t>
      </w:r>
      <w:r>
        <w:rPr>
          <w:rFonts w:ascii="TT-JTCナミキ教科書体P" w:hAnsi="TT-JTCナミキ教科書体P" w:cs="TT-JTCナミキ教科書体P"/>
        </w:rPr>
        <w:t xml:space="preserve"> </w:t>
      </w:r>
      <w:r>
        <w:rPr>
          <w:rFonts w:eastAsia="TT-JTCナミキ教科書体P" w:hAnsi="Times New Roman" w:cs="TT-JTCナミキ教科書体P" w:hint="eastAsia"/>
          <w:w w:val="151"/>
        </w:rPr>
        <w:t xml:space="preserve">　　</w:t>
      </w:r>
      <w:r>
        <w:rPr>
          <w:rFonts w:ascii="TT-JTCナミキ教科書体P" w:hAnsi="TT-JTCナミキ教科書体P" w:cs="TT-JTCナミキ教科書体P"/>
        </w:rPr>
        <w:t xml:space="preserve"> </w:t>
      </w:r>
      <w:bookmarkStart w:id="0" w:name="_GoBack"/>
      <w:bookmarkEnd w:id="0"/>
      <w:r>
        <w:rPr>
          <w:rFonts w:ascii="TT-JTCナミキ教科書体P" w:hAnsi="TT-JTCナミキ教科書体P" w:cs="TT-JTCナミキ教科書体P"/>
        </w:rPr>
        <w:t xml:space="preserve">                                                                 </w:t>
      </w:r>
      <w:r>
        <w:rPr>
          <w:rFonts w:eastAsia="TT-JTCナミキ教科書体P" w:hAnsi="Times New Roman" w:cs="TT-JTCナミキ教科書体P" w:hint="eastAsia"/>
          <w:w w:val="151"/>
        </w:rPr>
        <w:t xml:space="preserve">　</w:t>
      </w:r>
    </w:p>
    <w:p w:rsidR="00F52647" w:rsidRDefault="00F52647">
      <w:pPr>
        <w:adjustRightInd/>
        <w:spacing w:line="272" w:lineRule="exact"/>
        <w:rPr>
          <w:rFonts w:hAnsi="Times New Roman" w:cs="Times New Roman"/>
        </w:rPr>
      </w:pPr>
    </w:p>
    <w:p w:rsidR="00F52647" w:rsidRDefault="00F52647">
      <w:pPr>
        <w:adjustRightInd/>
        <w:spacing w:line="272" w:lineRule="exact"/>
        <w:rPr>
          <w:rFonts w:hAnsi="Times New Roman" w:cs="Times New Roman"/>
        </w:rPr>
      </w:pPr>
    </w:p>
    <w:p w:rsidR="00897352" w:rsidRDefault="00F855BE" w:rsidP="000150D2">
      <w:pPr>
        <w:adjustRightInd/>
        <w:spacing w:line="316" w:lineRule="exact"/>
      </w:pPr>
      <w:r>
        <w:t xml:space="preserve">     </w:t>
      </w:r>
    </w:p>
    <w:p w:rsidR="00DD5991" w:rsidRDefault="00DD5991" w:rsidP="001B50D3">
      <w:pPr>
        <w:adjustRightInd/>
        <w:spacing w:line="316" w:lineRule="exact"/>
        <w:ind w:firstLineChars="1000" w:firstLine="3220"/>
        <w:rPr>
          <w:rFonts w:ascii="HG丸ｺﾞｼｯｸM-PRO" w:eastAsia="HG丸ｺﾞｼｯｸM-PRO" w:hAnsi="HG丸ｺﾞｼｯｸM-PRO" w:cs="TT-JTCナミキ教科書体P"/>
          <w:sz w:val="32"/>
          <w:szCs w:val="32"/>
        </w:rPr>
      </w:pPr>
    </w:p>
    <w:p w:rsidR="00DD5991" w:rsidRDefault="00DD5991" w:rsidP="00E31948">
      <w:pPr>
        <w:adjustRightInd/>
        <w:spacing w:line="316" w:lineRule="exact"/>
        <w:ind w:firstLineChars="1000" w:firstLine="3220"/>
        <w:rPr>
          <w:rFonts w:ascii="HG丸ｺﾞｼｯｸM-PRO" w:eastAsia="HG丸ｺﾞｼｯｸM-PRO" w:hAnsi="HG丸ｺﾞｼｯｸM-PRO" w:cs="TT-JTCナミキ教科書体P"/>
          <w:sz w:val="32"/>
          <w:szCs w:val="32"/>
        </w:rPr>
      </w:pPr>
    </w:p>
    <w:p w:rsidR="00DD5991" w:rsidRDefault="00DD5991" w:rsidP="005A3726">
      <w:pPr>
        <w:adjustRightInd/>
        <w:spacing w:line="316" w:lineRule="exact"/>
        <w:ind w:firstLineChars="1000" w:firstLine="3220"/>
        <w:rPr>
          <w:rFonts w:ascii="HG丸ｺﾞｼｯｸM-PRO" w:eastAsia="HG丸ｺﾞｼｯｸM-PRO" w:hAnsi="HG丸ｺﾞｼｯｸM-PRO" w:cs="TT-JTCナミキ教科書体P"/>
          <w:sz w:val="32"/>
          <w:szCs w:val="32"/>
        </w:rPr>
      </w:pPr>
    </w:p>
    <w:p w:rsidR="00DD5991" w:rsidRDefault="00DD5991" w:rsidP="00897352">
      <w:pPr>
        <w:adjustRightInd/>
        <w:spacing w:line="316" w:lineRule="exact"/>
        <w:ind w:firstLineChars="1000" w:firstLine="3220"/>
        <w:rPr>
          <w:rFonts w:ascii="HG丸ｺﾞｼｯｸM-PRO" w:eastAsia="HG丸ｺﾞｼｯｸM-PRO" w:hAnsi="HG丸ｺﾞｼｯｸM-PRO" w:cs="TT-JTCナミキ教科書体P"/>
          <w:sz w:val="32"/>
          <w:szCs w:val="32"/>
        </w:rPr>
      </w:pPr>
    </w:p>
    <w:p w:rsidR="00DD5991" w:rsidRDefault="00DD5991" w:rsidP="00897352">
      <w:pPr>
        <w:adjustRightInd/>
        <w:spacing w:line="316" w:lineRule="exact"/>
        <w:ind w:firstLineChars="1000" w:firstLine="3220"/>
        <w:rPr>
          <w:rFonts w:ascii="HG丸ｺﾞｼｯｸM-PRO" w:eastAsia="HG丸ｺﾞｼｯｸM-PRO" w:hAnsi="HG丸ｺﾞｼｯｸM-PRO" w:cs="TT-JTCナミキ教科書体P"/>
          <w:sz w:val="32"/>
          <w:szCs w:val="32"/>
        </w:rPr>
      </w:pPr>
    </w:p>
    <w:p w:rsidR="00DD5991" w:rsidRDefault="00DD5991" w:rsidP="00897352">
      <w:pPr>
        <w:adjustRightInd/>
        <w:spacing w:line="316" w:lineRule="exact"/>
        <w:ind w:firstLineChars="1000" w:firstLine="3220"/>
        <w:rPr>
          <w:rFonts w:ascii="HG丸ｺﾞｼｯｸM-PRO" w:eastAsia="HG丸ｺﾞｼｯｸM-PRO" w:hAnsi="HG丸ｺﾞｼｯｸM-PRO" w:cs="TT-JTCナミキ教科書体P"/>
          <w:sz w:val="32"/>
          <w:szCs w:val="32"/>
        </w:rPr>
      </w:pPr>
    </w:p>
    <w:p w:rsidR="00DD5991" w:rsidRDefault="00DD5991" w:rsidP="00897352">
      <w:pPr>
        <w:adjustRightInd/>
        <w:spacing w:line="316" w:lineRule="exact"/>
        <w:ind w:firstLineChars="1000" w:firstLine="3220"/>
        <w:rPr>
          <w:rFonts w:ascii="HG丸ｺﾞｼｯｸM-PRO" w:eastAsia="HG丸ｺﾞｼｯｸM-PRO" w:hAnsi="HG丸ｺﾞｼｯｸM-PRO" w:cs="TT-JTCナミキ教科書体P"/>
          <w:sz w:val="32"/>
          <w:szCs w:val="32"/>
        </w:rPr>
      </w:pPr>
    </w:p>
    <w:p w:rsidR="00DD5991" w:rsidRDefault="00DD5991" w:rsidP="00DD5991">
      <w:pPr>
        <w:adjustRightInd/>
        <w:spacing w:line="316" w:lineRule="exact"/>
        <w:rPr>
          <w:rFonts w:ascii="HG丸ｺﾞｼｯｸM-PRO" w:eastAsia="HG丸ｺﾞｼｯｸM-PRO" w:hAnsi="HG丸ｺﾞｼｯｸM-PRO" w:cs="TT-JTCナミキ教科書体P"/>
          <w:sz w:val="32"/>
          <w:szCs w:val="32"/>
        </w:rPr>
      </w:pPr>
    </w:p>
    <w:p w:rsidR="00B80E8E" w:rsidRDefault="00B80E8E" w:rsidP="00DD5991">
      <w:pPr>
        <w:adjustRightInd/>
        <w:spacing w:line="316" w:lineRule="exact"/>
        <w:ind w:firstLineChars="600" w:firstLine="1932"/>
        <w:rPr>
          <w:rFonts w:ascii="HG丸ｺﾞｼｯｸM-PRO" w:eastAsia="HG丸ｺﾞｼｯｸM-PRO" w:hAnsi="HG丸ｺﾞｼｯｸM-PRO" w:cs="TT-JTCナミキ教科書体P"/>
          <w:sz w:val="32"/>
          <w:szCs w:val="32"/>
        </w:rPr>
      </w:pPr>
    </w:p>
    <w:p w:rsidR="00B83259" w:rsidRPr="00D11F33" w:rsidRDefault="000150D2" w:rsidP="00034FC5">
      <w:pPr>
        <w:adjustRightInd/>
        <w:spacing w:line="316" w:lineRule="exact"/>
        <w:rPr>
          <w:rFonts w:ascii="ＤＦＰ華康楷書体ＣW7" w:eastAsia="ＤＦＰ華康楷書体ＣW7" w:hAnsi="Times New Roman" w:cs="Times New Roman"/>
          <w:sz w:val="24"/>
          <w:szCs w:val="24"/>
        </w:rPr>
      </w:pPr>
      <w:r w:rsidRPr="00D11F33">
        <w:rPr>
          <w:rFonts w:ascii="HG丸ｺﾞｼｯｸM-PRO" w:eastAsia="HG丸ｺﾞｼｯｸM-PRO" w:hAnsi="HG丸ｺﾞｼｯｸM-PRO" w:cs="TT-JTCナミキ教科書体P" w:hint="eastAsia"/>
          <w:sz w:val="24"/>
          <w:szCs w:val="24"/>
        </w:rPr>
        <w:t>♪　開会</w:t>
      </w:r>
      <w:r w:rsidR="00B83259" w:rsidRPr="00D11F33">
        <w:rPr>
          <w:rFonts w:ascii="HG丸ｺﾞｼｯｸM-PRO" w:eastAsia="HG丸ｺﾞｼｯｸM-PRO" w:hAnsi="HG丸ｺﾞｼｯｸM-PRO" w:cs="TT-JTCナミキ教科書体P" w:hint="eastAsia"/>
          <w:sz w:val="24"/>
          <w:szCs w:val="24"/>
        </w:rPr>
        <w:t>式　♪</w:t>
      </w:r>
      <w:r w:rsidR="00DD5991" w:rsidRPr="00D11F33">
        <w:rPr>
          <w:rFonts w:ascii="HG丸ｺﾞｼｯｸM-PRO" w:eastAsia="HG丸ｺﾞｼｯｸM-PRO" w:hAnsi="HG丸ｺﾞｼｯｸM-PRO" w:cs="TT-JTCナミキ教科書体P" w:hint="eastAsia"/>
          <w:sz w:val="24"/>
          <w:szCs w:val="24"/>
        </w:rPr>
        <w:t xml:space="preserve">　</w:t>
      </w:r>
      <w:r w:rsidR="00B80E8E" w:rsidRPr="00D11F33">
        <w:rPr>
          <w:rFonts w:ascii="HG丸ｺﾞｼｯｸM-PRO" w:eastAsia="HG丸ｺﾞｼｯｸM-PRO" w:hAnsi="HG丸ｺﾞｼｯｸM-PRO" w:cs="TT-JTCナミキ教科書体P"/>
          <w:sz w:val="24"/>
          <w:szCs w:val="24"/>
        </w:rPr>
        <w:t xml:space="preserve"> </w:t>
      </w:r>
      <w:r w:rsidR="00D11F33">
        <w:rPr>
          <w:rFonts w:ascii="HG丸ｺﾞｼｯｸM-PRO" w:eastAsia="HG丸ｺﾞｼｯｸM-PRO" w:hAnsi="HG丸ｺﾞｼｯｸM-PRO" w:cs="TT-JTCナミキ教科書体P"/>
          <w:sz w:val="24"/>
          <w:szCs w:val="24"/>
        </w:rPr>
        <w:t xml:space="preserve">                   </w:t>
      </w:r>
      <w:r w:rsidR="00DD5991" w:rsidRPr="00D11F33">
        <w:rPr>
          <w:rFonts w:ascii="HG丸ｺﾞｼｯｸM-PRO" w:eastAsia="HG丸ｺﾞｼｯｸM-PRO" w:hAnsi="HG丸ｺﾞｼｯｸM-PRO" w:cs="TT-JTCナミキ教科書体P" w:hint="eastAsia"/>
          <w:sz w:val="24"/>
          <w:szCs w:val="24"/>
        </w:rPr>
        <w:t xml:space="preserve">　　</w:t>
      </w:r>
      <w:r w:rsidR="00D11F33">
        <w:rPr>
          <w:rFonts w:ascii="HG丸ｺﾞｼｯｸM-PRO" w:eastAsia="HG丸ｺﾞｼｯｸM-PRO" w:hAnsi="HG丸ｺﾞｼｯｸM-PRO" w:cs="TT-JTCナミキ教科書体P"/>
          <w:sz w:val="24"/>
          <w:szCs w:val="24"/>
        </w:rPr>
        <w:t xml:space="preserve">            </w:t>
      </w:r>
      <w:r w:rsidR="00DD5991" w:rsidRPr="00D11F33">
        <w:rPr>
          <w:rFonts w:ascii="HG丸ｺﾞｼｯｸM-PRO" w:eastAsia="HG丸ｺﾞｼｯｸM-PRO" w:hAnsi="HG丸ｺﾞｼｯｸM-PRO" w:cs="TT-JTCナミキ教科書体P" w:hint="eastAsia"/>
          <w:sz w:val="24"/>
          <w:szCs w:val="24"/>
        </w:rPr>
        <w:t>♪　閉会式　♪</w:t>
      </w:r>
    </w:p>
    <w:p w:rsidR="00B83259" w:rsidRPr="000150D2" w:rsidRDefault="00B83259" w:rsidP="00D11F33">
      <w:pPr>
        <w:adjustRightInd/>
        <w:spacing w:line="396" w:lineRule="exact"/>
        <w:ind w:firstLineChars="100" w:firstLine="242"/>
        <w:rPr>
          <w:rFonts w:ascii="HG丸ｺﾞｼｯｸM-PRO" w:eastAsia="HG丸ｺﾞｼｯｸM-PRO" w:hAnsi="HG丸ｺﾞｼｯｸM-PRO" w:cs="TT-JTCナミキ教科書体P"/>
          <w:sz w:val="24"/>
          <w:szCs w:val="24"/>
        </w:rPr>
      </w:pPr>
      <w:r w:rsidRPr="000150D2">
        <w:rPr>
          <w:rFonts w:ascii="HG丸ｺﾞｼｯｸM-PRO" w:eastAsia="HG丸ｺﾞｼｯｸM-PRO" w:hAnsi="HG丸ｺﾞｼｯｸM-PRO" w:cs="TT-JTCナミキ教科書体P" w:hint="eastAsia"/>
          <w:sz w:val="24"/>
          <w:szCs w:val="24"/>
        </w:rPr>
        <w:t>・開会の</w:t>
      </w:r>
      <w:r w:rsidR="00F372CB">
        <w:rPr>
          <w:rFonts w:ascii="HG丸ｺﾞｼｯｸM-PRO" w:eastAsia="HG丸ｺﾞｼｯｸM-PRO" w:hAnsi="HG丸ｺﾞｼｯｸM-PRO" w:cs="TT-JTCナミキ教科書体P" w:hint="eastAsia"/>
          <w:sz w:val="24"/>
          <w:szCs w:val="24"/>
        </w:rPr>
        <w:t>ことば</w:t>
      </w:r>
      <w:r w:rsidR="00DD5991">
        <w:rPr>
          <w:rFonts w:ascii="HG丸ｺﾞｼｯｸM-PRO" w:eastAsia="HG丸ｺﾞｼｯｸM-PRO" w:hAnsi="HG丸ｺﾞｼｯｸM-PRO" w:cs="TT-JTCナミキ教科書体P" w:hint="eastAsia"/>
          <w:sz w:val="24"/>
          <w:szCs w:val="24"/>
        </w:rPr>
        <w:t xml:space="preserve">　　　　　　　</w:t>
      </w:r>
      <w:r w:rsidR="00D11F33">
        <w:rPr>
          <w:rFonts w:ascii="HG丸ｺﾞｼｯｸM-PRO" w:eastAsia="HG丸ｺﾞｼｯｸM-PRO" w:hAnsi="HG丸ｺﾞｼｯｸM-PRO" w:cs="TT-JTCナミキ教科書体P"/>
          <w:sz w:val="24"/>
          <w:szCs w:val="24"/>
        </w:rPr>
        <w:t xml:space="preserve">                        </w:t>
      </w:r>
      <w:r w:rsidR="00DD5991">
        <w:rPr>
          <w:rFonts w:ascii="HG丸ｺﾞｼｯｸM-PRO" w:eastAsia="HG丸ｺﾞｼｯｸM-PRO" w:hAnsi="HG丸ｺﾞｼｯｸM-PRO" w:cs="TT-JTCナミキ教科書体P" w:hint="eastAsia"/>
          <w:sz w:val="24"/>
          <w:szCs w:val="24"/>
        </w:rPr>
        <w:t>・講師講評</w:t>
      </w:r>
      <w:r w:rsidR="000150D2">
        <w:rPr>
          <w:rFonts w:ascii="HG丸ｺﾞｼｯｸM-PRO" w:eastAsia="HG丸ｺﾞｼｯｸM-PRO" w:hAnsi="HG丸ｺﾞｼｯｸM-PRO" w:cs="TT-JTCナミキ教科書体P" w:hint="eastAsia"/>
          <w:sz w:val="24"/>
          <w:szCs w:val="24"/>
        </w:rPr>
        <w:t xml:space="preserve">　</w:t>
      </w:r>
    </w:p>
    <w:p w:rsidR="00B83259" w:rsidRPr="000150D2" w:rsidRDefault="00B83259" w:rsidP="00D11F33">
      <w:pPr>
        <w:adjustRightInd/>
        <w:spacing w:line="396" w:lineRule="exact"/>
        <w:ind w:firstLineChars="100" w:firstLine="242"/>
        <w:rPr>
          <w:rFonts w:ascii="HG丸ｺﾞｼｯｸM-PRO" w:eastAsia="HG丸ｺﾞｼｯｸM-PRO" w:hAnsi="HG丸ｺﾞｼｯｸM-PRO" w:cs="TT-JTCナミキ教科書体P"/>
          <w:sz w:val="24"/>
          <w:szCs w:val="24"/>
        </w:rPr>
      </w:pPr>
      <w:r w:rsidRPr="000150D2">
        <w:rPr>
          <w:rFonts w:ascii="HG丸ｺﾞｼｯｸM-PRO" w:eastAsia="HG丸ｺﾞｼｯｸM-PRO" w:hAnsi="HG丸ｺﾞｼｯｸM-PRO" w:cs="TT-JTCナミキ教科書体P" w:hint="eastAsia"/>
          <w:sz w:val="24"/>
          <w:szCs w:val="24"/>
        </w:rPr>
        <w:t>・主催者あいさつ</w:t>
      </w:r>
      <w:r w:rsidR="00DD5991">
        <w:rPr>
          <w:rFonts w:ascii="HG丸ｺﾞｼｯｸM-PRO" w:eastAsia="HG丸ｺﾞｼｯｸM-PRO" w:hAnsi="HG丸ｺﾞｼｯｸM-PRO" w:cs="TT-JTCナミキ教科書体P" w:hint="eastAsia"/>
          <w:sz w:val="24"/>
          <w:szCs w:val="24"/>
        </w:rPr>
        <w:t xml:space="preserve">　　　　</w:t>
      </w:r>
      <w:r w:rsidR="00D11F33">
        <w:rPr>
          <w:rFonts w:ascii="HG丸ｺﾞｼｯｸM-PRO" w:eastAsia="HG丸ｺﾞｼｯｸM-PRO" w:hAnsi="HG丸ｺﾞｼｯｸM-PRO" w:cs="TT-JTCナミキ教科書体P"/>
          <w:sz w:val="24"/>
          <w:szCs w:val="24"/>
        </w:rPr>
        <w:t xml:space="preserve">                        </w:t>
      </w:r>
      <w:r w:rsidR="00F372CB">
        <w:rPr>
          <w:rFonts w:ascii="HG丸ｺﾞｼｯｸM-PRO" w:eastAsia="HG丸ｺﾞｼｯｸM-PRO" w:hAnsi="HG丸ｺﾞｼｯｸM-PRO" w:cs="TT-JTCナミキ教科書体P"/>
          <w:sz w:val="24"/>
          <w:szCs w:val="24"/>
        </w:rPr>
        <w:t xml:space="preserve"> </w:t>
      </w:r>
      <w:r w:rsidR="00DD5991">
        <w:rPr>
          <w:rFonts w:ascii="HG丸ｺﾞｼｯｸM-PRO" w:eastAsia="HG丸ｺﾞｼｯｸM-PRO" w:hAnsi="HG丸ｺﾞｼｯｸM-PRO" w:cs="TT-JTCナミキ教科書体P" w:hint="eastAsia"/>
          <w:sz w:val="24"/>
          <w:szCs w:val="24"/>
        </w:rPr>
        <w:t xml:space="preserve">　</w:t>
      </w:r>
      <w:r w:rsidR="00D11F33">
        <w:rPr>
          <w:rFonts w:ascii="HG丸ｺﾞｼｯｸM-PRO" w:eastAsia="HG丸ｺﾞｼｯｸM-PRO" w:hAnsi="HG丸ｺﾞｼｯｸM-PRO" w:cs="TT-JTCナミキ教科書体P"/>
          <w:sz w:val="24"/>
          <w:szCs w:val="24"/>
        </w:rPr>
        <w:t xml:space="preserve"> </w:t>
      </w:r>
      <w:r w:rsidR="00DD5991">
        <w:rPr>
          <w:rFonts w:ascii="HG丸ｺﾞｼｯｸM-PRO" w:eastAsia="HG丸ｺﾞｼｯｸM-PRO" w:hAnsi="HG丸ｺﾞｼｯｸM-PRO" w:cs="TT-JTCナミキ教科書体P" w:hint="eastAsia"/>
          <w:sz w:val="24"/>
          <w:szCs w:val="24"/>
        </w:rPr>
        <w:t>・賞状授与</w:t>
      </w:r>
    </w:p>
    <w:p w:rsidR="00D11F33" w:rsidRDefault="00B83259" w:rsidP="00D11F33">
      <w:pPr>
        <w:adjustRightInd/>
        <w:spacing w:line="396" w:lineRule="exact"/>
        <w:ind w:firstLineChars="100" w:firstLine="242"/>
        <w:rPr>
          <w:rFonts w:ascii="HG丸ｺﾞｼｯｸM-PRO" w:eastAsia="HG丸ｺﾞｼｯｸM-PRO" w:hAnsi="HG丸ｺﾞｼｯｸM-PRO" w:cs="TT-JTCナミキ教科書体P"/>
          <w:sz w:val="24"/>
          <w:szCs w:val="24"/>
        </w:rPr>
      </w:pPr>
      <w:r w:rsidRPr="000150D2">
        <w:rPr>
          <w:rFonts w:ascii="HG丸ｺﾞｼｯｸM-PRO" w:eastAsia="HG丸ｺﾞｼｯｸM-PRO" w:hAnsi="HG丸ｺﾞｼｯｸM-PRO" w:cs="TT-JTCナミキ教科書体P" w:hint="eastAsia"/>
          <w:sz w:val="24"/>
          <w:szCs w:val="24"/>
        </w:rPr>
        <w:t>・</w:t>
      </w:r>
      <w:r w:rsidR="000150D2" w:rsidRPr="000150D2">
        <w:rPr>
          <w:rFonts w:ascii="HG丸ｺﾞｼｯｸM-PRO" w:eastAsia="HG丸ｺﾞｼｯｸM-PRO" w:hAnsi="HG丸ｺﾞｼｯｸM-PRO" w:cs="TT-JTCナミキ教科書体P" w:hint="eastAsia"/>
          <w:sz w:val="24"/>
          <w:szCs w:val="24"/>
        </w:rPr>
        <w:t>来賓</w:t>
      </w:r>
      <w:r w:rsidR="00F372CB">
        <w:rPr>
          <w:rFonts w:ascii="HG丸ｺﾞｼｯｸM-PRO" w:eastAsia="HG丸ｺﾞｼｯｸM-PRO" w:hAnsi="HG丸ｺﾞｼｯｸM-PRO" w:cs="TT-JTCナミキ教科書体P" w:hint="eastAsia"/>
          <w:sz w:val="24"/>
          <w:szCs w:val="24"/>
        </w:rPr>
        <w:t>あいさつ</w:t>
      </w:r>
      <w:r w:rsidR="00DD5991">
        <w:rPr>
          <w:rFonts w:ascii="HG丸ｺﾞｼｯｸM-PRO" w:eastAsia="HG丸ｺﾞｼｯｸM-PRO" w:hAnsi="HG丸ｺﾞｼｯｸM-PRO" w:cs="TT-JTCナミキ教科書体P" w:hint="eastAsia"/>
          <w:sz w:val="24"/>
          <w:szCs w:val="24"/>
        </w:rPr>
        <w:t xml:space="preserve">　　　　　　　</w:t>
      </w:r>
      <w:r w:rsidR="00D11F33">
        <w:rPr>
          <w:rFonts w:ascii="HG丸ｺﾞｼｯｸM-PRO" w:eastAsia="HG丸ｺﾞｼｯｸM-PRO" w:hAnsi="HG丸ｺﾞｼｯｸM-PRO" w:cs="TT-JTCナミキ教科書体P"/>
          <w:sz w:val="24"/>
          <w:szCs w:val="24"/>
        </w:rPr>
        <w:t xml:space="preserve">                        </w:t>
      </w:r>
      <w:r w:rsidR="00DD5991">
        <w:rPr>
          <w:rFonts w:ascii="HG丸ｺﾞｼｯｸM-PRO" w:eastAsia="HG丸ｺﾞｼｯｸM-PRO" w:hAnsi="HG丸ｺﾞｼｯｸM-PRO" w:cs="TT-JTCナミキ教科書体P" w:hint="eastAsia"/>
          <w:sz w:val="24"/>
          <w:szCs w:val="24"/>
        </w:rPr>
        <w:t>・閉会の</w:t>
      </w:r>
      <w:r w:rsidR="00F372CB">
        <w:rPr>
          <w:rFonts w:ascii="HG丸ｺﾞｼｯｸM-PRO" w:eastAsia="HG丸ｺﾞｼｯｸM-PRO" w:hAnsi="HG丸ｺﾞｼｯｸM-PRO" w:cs="TT-JTCナミキ教科書体P" w:hint="eastAsia"/>
          <w:sz w:val="24"/>
          <w:szCs w:val="24"/>
        </w:rPr>
        <w:t>ことば</w:t>
      </w:r>
    </w:p>
    <w:p w:rsidR="000150D2" w:rsidRPr="000150D2" w:rsidRDefault="000150D2" w:rsidP="00D11F33">
      <w:pPr>
        <w:adjustRightInd/>
        <w:spacing w:line="396" w:lineRule="exact"/>
        <w:ind w:firstLineChars="100" w:firstLine="242"/>
        <w:rPr>
          <w:rFonts w:ascii="HG丸ｺﾞｼｯｸM-PRO" w:eastAsia="HG丸ｺﾞｼｯｸM-PRO" w:hAnsi="HG丸ｺﾞｼｯｸM-PRO" w:cs="TT-JTCナミキ教科書体P"/>
          <w:sz w:val="24"/>
          <w:szCs w:val="24"/>
        </w:rPr>
      </w:pPr>
      <w:r w:rsidRPr="000150D2">
        <w:rPr>
          <w:rFonts w:ascii="HG丸ｺﾞｼｯｸM-PRO" w:eastAsia="HG丸ｺﾞｼｯｸM-PRO" w:hAnsi="HG丸ｺﾞｼｯｸM-PRO" w:cs="TT-JTCナミキ教科書体P" w:hint="eastAsia"/>
          <w:sz w:val="24"/>
          <w:szCs w:val="24"/>
        </w:rPr>
        <w:t>・</w:t>
      </w:r>
      <w:r w:rsidR="00C531A0" w:rsidRPr="000150D2">
        <w:rPr>
          <w:rFonts w:ascii="HG丸ｺﾞｼｯｸM-PRO" w:eastAsia="HG丸ｺﾞｼｯｸM-PRO" w:hAnsi="HG丸ｺﾞｼｯｸM-PRO" w:cs="TT-JTCナミキ教科書体P" w:hint="eastAsia"/>
          <w:sz w:val="24"/>
          <w:szCs w:val="24"/>
        </w:rPr>
        <w:t>来賓</w:t>
      </w:r>
      <w:r w:rsidR="00F372CB">
        <w:rPr>
          <w:rFonts w:ascii="HG丸ｺﾞｼｯｸM-PRO" w:eastAsia="HG丸ｺﾞｼｯｸM-PRO" w:hAnsi="HG丸ｺﾞｼｯｸM-PRO" w:cs="TT-JTCナミキ教科書体P" w:hint="eastAsia"/>
          <w:sz w:val="24"/>
          <w:szCs w:val="24"/>
        </w:rPr>
        <w:t>紹介</w:t>
      </w:r>
      <w:r>
        <w:rPr>
          <w:rFonts w:ascii="HG丸ｺﾞｼｯｸM-PRO" w:eastAsia="HG丸ｺﾞｼｯｸM-PRO" w:hAnsi="HG丸ｺﾞｼｯｸM-PRO" w:cs="TT-JTCナミキ教科書体P" w:hint="eastAsia"/>
          <w:sz w:val="24"/>
          <w:szCs w:val="24"/>
        </w:rPr>
        <w:t xml:space="preserve">　　　</w:t>
      </w:r>
    </w:p>
    <w:p w:rsidR="000150D2" w:rsidRDefault="000150D2" w:rsidP="00D11F33">
      <w:pPr>
        <w:adjustRightInd/>
        <w:spacing w:line="396" w:lineRule="exact"/>
        <w:ind w:firstLineChars="100" w:firstLine="242"/>
        <w:rPr>
          <w:rFonts w:ascii="HG丸ｺﾞｼｯｸM-PRO" w:eastAsia="HG丸ｺﾞｼｯｸM-PRO" w:hAnsi="HG丸ｺﾞｼｯｸM-PRO" w:cs="TT-JTCナミキ教科書体P"/>
          <w:sz w:val="24"/>
          <w:szCs w:val="24"/>
        </w:rPr>
      </w:pPr>
      <w:r w:rsidRPr="000150D2">
        <w:rPr>
          <w:rFonts w:ascii="HG丸ｺﾞｼｯｸM-PRO" w:eastAsia="HG丸ｺﾞｼｯｸM-PRO" w:hAnsi="HG丸ｺﾞｼｯｸM-PRO" w:cs="TT-JTCナミキ教科書体P" w:hint="eastAsia"/>
          <w:sz w:val="24"/>
          <w:szCs w:val="24"/>
        </w:rPr>
        <w:t>・</w:t>
      </w:r>
      <w:r w:rsidR="00C531A0" w:rsidRPr="000150D2">
        <w:rPr>
          <w:rFonts w:ascii="HG丸ｺﾞｼｯｸM-PRO" w:eastAsia="HG丸ｺﾞｼｯｸM-PRO" w:hAnsi="HG丸ｺﾞｼｯｸM-PRO" w:cs="TT-JTCナミキ教科書体P" w:hint="eastAsia"/>
          <w:sz w:val="24"/>
          <w:szCs w:val="24"/>
        </w:rPr>
        <w:t>講師紹介</w:t>
      </w:r>
    </w:p>
    <w:p w:rsidR="00C531A0" w:rsidRPr="000150D2" w:rsidRDefault="00C531A0" w:rsidP="00D11F33">
      <w:pPr>
        <w:adjustRightInd/>
        <w:spacing w:line="396" w:lineRule="exact"/>
        <w:ind w:firstLineChars="100" w:firstLine="242"/>
        <w:rPr>
          <w:rFonts w:ascii="HG丸ｺﾞｼｯｸM-PRO" w:eastAsia="HG丸ｺﾞｼｯｸM-PRO" w:hAnsi="HG丸ｺﾞｼｯｸM-PRO" w:cs="TT-JTCナミキ教科書体P"/>
          <w:sz w:val="24"/>
          <w:szCs w:val="24"/>
        </w:rPr>
      </w:pPr>
      <w:r>
        <w:rPr>
          <w:rFonts w:ascii="HG丸ｺﾞｼｯｸM-PRO" w:eastAsia="HG丸ｺﾞｼｯｸM-PRO" w:hAnsi="HG丸ｺﾞｼｯｸM-PRO" w:cs="TT-JTCナミキ教科書体P" w:hint="eastAsia"/>
          <w:sz w:val="24"/>
          <w:szCs w:val="24"/>
        </w:rPr>
        <w:t>・</w:t>
      </w:r>
      <w:r w:rsidRPr="000150D2">
        <w:rPr>
          <w:rFonts w:ascii="HG丸ｺﾞｼｯｸM-PRO" w:eastAsia="HG丸ｺﾞｼｯｸM-PRO" w:hAnsi="HG丸ｺﾞｼｯｸM-PRO" w:cs="TT-JTCナミキ教科書体P" w:hint="eastAsia"/>
          <w:sz w:val="24"/>
          <w:szCs w:val="24"/>
        </w:rPr>
        <w:t>演奏</w:t>
      </w:r>
      <w:r>
        <w:rPr>
          <w:rFonts w:ascii="HG丸ｺﾞｼｯｸM-PRO" w:eastAsia="HG丸ｺﾞｼｯｸM-PRO" w:hAnsi="HG丸ｺﾞｼｯｸM-PRO" w:cs="TT-JTCナミキ教科書体P" w:hint="eastAsia"/>
          <w:sz w:val="24"/>
          <w:szCs w:val="24"/>
        </w:rPr>
        <w:t>上</w:t>
      </w:r>
      <w:r w:rsidRPr="000150D2">
        <w:rPr>
          <w:rFonts w:ascii="HG丸ｺﾞｼｯｸM-PRO" w:eastAsia="HG丸ｺﾞｼｯｸM-PRO" w:hAnsi="HG丸ｺﾞｼｯｸM-PRO" w:cs="TT-JTCナミキ教科書体P" w:hint="eastAsia"/>
          <w:sz w:val="24"/>
          <w:szCs w:val="24"/>
        </w:rPr>
        <w:t>の諸注意</w:t>
      </w:r>
    </w:p>
    <w:p w:rsidR="00C531A0" w:rsidRDefault="00C531A0" w:rsidP="001775F1">
      <w:pPr>
        <w:adjustRightInd/>
        <w:spacing w:line="396" w:lineRule="exact"/>
        <w:jc w:val="center"/>
        <w:rPr>
          <w:rFonts w:ascii="HG丸ｺﾞｼｯｸM-PRO" w:eastAsia="HG丸ｺﾞｼｯｸM-PRO" w:hAnsi="HG丸ｺﾞｼｯｸM-PRO" w:cs="TT-JTCナミキ教科書体P"/>
          <w:sz w:val="34"/>
          <w:szCs w:val="34"/>
        </w:rPr>
      </w:pPr>
    </w:p>
    <w:p w:rsidR="00E838E8" w:rsidRPr="00324C3E" w:rsidRDefault="00F52647" w:rsidP="00324C3E">
      <w:pPr>
        <w:adjustRightInd/>
        <w:spacing w:line="396" w:lineRule="exact"/>
        <w:jc w:val="center"/>
        <w:rPr>
          <w:rFonts w:ascii="HG丸ｺﾞｼｯｸM-PRO" w:eastAsia="HG丸ｺﾞｼｯｸM-PRO" w:hAnsi="HG丸ｺﾞｼｯｸM-PRO" w:cs="TT-JTCナミキ教科書体P"/>
          <w:sz w:val="34"/>
          <w:szCs w:val="34"/>
        </w:rPr>
      </w:pPr>
      <w:r w:rsidRPr="00034FC5">
        <w:rPr>
          <w:rFonts w:ascii="HG丸ｺﾞｼｯｸM-PRO" w:eastAsia="HG丸ｺﾞｼｯｸM-PRO" w:hAnsi="HG丸ｺﾞｼｯｸM-PRO" w:cs="TT-JTCナミキ教科書体P" w:hint="eastAsia"/>
          <w:sz w:val="34"/>
          <w:szCs w:val="34"/>
        </w:rPr>
        <w:t>主催</w:t>
      </w:r>
      <w:r w:rsidR="00064B54">
        <w:rPr>
          <w:rFonts w:ascii="HG丸ｺﾞｼｯｸM-PRO" w:eastAsia="HG丸ｺﾞｼｯｸM-PRO" w:hAnsi="HG丸ｺﾞｼｯｸM-PRO" w:cs="TT-JTCナミキ教科書体P" w:hint="eastAsia"/>
          <w:w w:val="151"/>
          <w:sz w:val="34"/>
          <w:szCs w:val="34"/>
        </w:rPr>
        <w:t xml:space="preserve">　</w:t>
      </w:r>
      <w:r w:rsidR="00A13E32">
        <w:rPr>
          <w:rFonts w:ascii="HG丸ｺﾞｼｯｸM-PRO" w:eastAsia="HG丸ｺﾞｼｯｸM-PRO" w:hAnsi="HG丸ｺﾞｼｯｸM-PRO" w:cs="TT-JTCナミキ教科書体P" w:hint="eastAsia"/>
          <w:sz w:val="34"/>
          <w:szCs w:val="34"/>
        </w:rPr>
        <w:t>印旛地区教育研究会音楽研究部</w:t>
      </w:r>
    </w:p>
    <w:sectPr w:rsidR="00E838E8" w:rsidRPr="00324C3E" w:rsidSect="00D06241">
      <w:type w:val="continuous"/>
      <w:pgSz w:w="10319" w:h="14571" w:code="13"/>
      <w:pgMar w:top="1134" w:right="1021" w:bottom="1134" w:left="1021" w:header="720" w:footer="720" w:gutter="0"/>
      <w:pgNumType w:start="1"/>
      <w:cols w:space="720"/>
      <w:noEndnote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241" w:rsidRDefault="00D06241">
      <w:r>
        <w:separator/>
      </w:r>
    </w:p>
  </w:endnote>
  <w:endnote w:type="continuationSeparator" w:id="0">
    <w:p w:rsidR="00D06241" w:rsidRDefault="00D06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平成ゴシックW5">
    <w:altName w:val="ＭＳ 明朝"/>
    <w:panose1 w:val="020B0500000000000000"/>
    <w:charset w:val="80"/>
    <w:family w:val="modern"/>
    <w:pitch w:val="variable"/>
    <w:sig w:usb0="80000283" w:usb1="2AC76CF8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T-JTCナミキ特太楷書P">
    <w:altName w:val="ＤＦ行書体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ＤＦＰ華康楷書体ＣW7">
    <w:altName w:val="ＭＳ Ｐ明朝"/>
    <w:panose1 w:val="00000000000000000000"/>
    <w:charset w:val="80"/>
    <w:family w:val="script"/>
    <w:notTrueType/>
    <w:pitch w:val="variable"/>
    <w:sig w:usb0="00000001" w:usb1="08070000" w:usb2="00000010" w:usb3="00000000" w:csb0="00020000" w:csb1="00000000"/>
  </w:font>
  <w:font w:name="TT-JTCナミキ教科書体P">
    <w:altName w:val="ＤＦ行書体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241" w:rsidRDefault="00D0624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06241" w:rsidRDefault="00D062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embedSystemFonts/>
  <w:bordersDoNotSurroundHeader/>
  <w:bordersDoNotSurroundFooter/>
  <w:defaultTabStop w:val="720"/>
  <w:drawingGridHorizontalSpacing w:val="106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9EC"/>
    <w:rsid w:val="000150D2"/>
    <w:rsid w:val="00034FC5"/>
    <w:rsid w:val="00064B54"/>
    <w:rsid w:val="000D102F"/>
    <w:rsid w:val="001434E4"/>
    <w:rsid w:val="001775F1"/>
    <w:rsid w:val="001A59EC"/>
    <w:rsid w:val="001B50D3"/>
    <w:rsid w:val="001D4D58"/>
    <w:rsid w:val="001F3CFD"/>
    <w:rsid w:val="001F3E71"/>
    <w:rsid w:val="002A6EA2"/>
    <w:rsid w:val="002F1BB9"/>
    <w:rsid w:val="002F32F1"/>
    <w:rsid w:val="00324C3E"/>
    <w:rsid w:val="00372B87"/>
    <w:rsid w:val="00471942"/>
    <w:rsid w:val="00512359"/>
    <w:rsid w:val="005252A2"/>
    <w:rsid w:val="0057277D"/>
    <w:rsid w:val="005A3726"/>
    <w:rsid w:val="00622942"/>
    <w:rsid w:val="006B3D59"/>
    <w:rsid w:val="00775367"/>
    <w:rsid w:val="007D17DF"/>
    <w:rsid w:val="008269A8"/>
    <w:rsid w:val="00897352"/>
    <w:rsid w:val="009421E7"/>
    <w:rsid w:val="009951D6"/>
    <w:rsid w:val="00997088"/>
    <w:rsid w:val="009F5093"/>
    <w:rsid w:val="00A13E32"/>
    <w:rsid w:val="00B80E8E"/>
    <w:rsid w:val="00B83259"/>
    <w:rsid w:val="00BB5FAA"/>
    <w:rsid w:val="00BC0041"/>
    <w:rsid w:val="00C37C37"/>
    <w:rsid w:val="00C531A0"/>
    <w:rsid w:val="00C8670B"/>
    <w:rsid w:val="00C95DB8"/>
    <w:rsid w:val="00CC6298"/>
    <w:rsid w:val="00D06241"/>
    <w:rsid w:val="00D11F33"/>
    <w:rsid w:val="00D228D0"/>
    <w:rsid w:val="00DD5991"/>
    <w:rsid w:val="00DD6223"/>
    <w:rsid w:val="00E22F5B"/>
    <w:rsid w:val="00E31948"/>
    <w:rsid w:val="00E37B3A"/>
    <w:rsid w:val="00E838E8"/>
    <w:rsid w:val="00EB5731"/>
    <w:rsid w:val="00EF7C4E"/>
    <w:rsid w:val="00F0761A"/>
    <w:rsid w:val="00F27A96"/>
    <w:rsid w:val="00F32B0C"/>
    <w:rsid w:val="00F372CB"/>
    <w:rsid w:val="00F52647"/>
    <w:rsid w:val="00F742F2"/>
    <w:rsid w:val="00F8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B09EA2B"/>
  <w15:docId w15:val="{00ECDCE4-BD70-4665-8AC6-139F04EBE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942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59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A59E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1A59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A59E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Date"/>
    <w:basedOn w:val="a"/>
    <w:next w:val="a"/>
    <w:link w:val="a8"/>
    <w:uiPriority w:val="99"/>
    <w:semiHidden/>
    <w:unhideWhenUsed/>
    <w:rsid w:val="00775367"/>
  </w:style>
  <w:style w:type="character" w:customStyle="1" w:styleId="a8">
    <w:name w:val="日付 (文字)"/>
    <w:basedOn w:val="a0"/>
    <w:link w:val="a7"/>
    <w:uiPriority w:val="99"/>
    <w:semiHidden/>
    <w:locked/>
    <w:rsid w:val="00775367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5A37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A3726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EAE49-5D3E-49EB-A8E5-047B187DE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郡音楽会表紙０８年度版</vt:lpstr>
    </vt:vector>
  </TitlesOfParts>
  <Company>佐倉市教育委員会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郡音楽会表紙０８年度版</dc:title>
  <dc:creator>成田市立成田小学校</dc:creator>
  <cp:lastModifiedBy>成田市教育委員会</cp:lastModifiedBy>
  <cp:revision>15</cp:revision>
  <cp:lastPrinted>2015-11-17T05:59:00Z</cp:lastPrinted>
  <dcterms:created xsi:type="dcterms:W3CDTF">2015-10-29T09:52:00Z</dcterms:created>
  <dcterms:modified xsi:type="dcterms:W3CDTF">2018-11-01T04:03:00Z</dcterms:modified>
</cp:coreProperties>
</file>